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897C96" w:rsidRDefault="00897C96" w:rsidP="00BF534E">
      <w:pPr>
        <w:spacing w:after="0" w:line="240" w:lineRule="auto"/>
        <w:jc w:val="center"/>
        <w:rPr>
          <w:rFonts w:ascii="Sylfaen" w:hAnsi="Sylfaen"/>
          <w:b/>
          <w:sz w:val="20"/>
          <w:szCs w:val="20"/>
          <w:lang w:val="ka-GE"/>
        </w:rPr>
      </w:pPr>
    </w:p>
    <w:p w:rsidR="00343FBC" w:rsidRPr="00331A56" w:rsidRDefault="00B61D26" w:rsidP="00BF534E">
      <w:pPr>
        <w:spacing w:after="0" w:line="240" w:lineRule="auto"/>
        <w:jc w:val="center"/>
        <w:rPr>
          <w:rFonts w:ascii="Sylfaen" w:hAnsi="Sylfaen"/>
          <w:b/>
          <w:sz w:val="20"/>
          <w:szCs w:val="20"/>
          <w:lang w:val="ka-GE"/>
        </w:rPr>
      </w:pPr>
      <w:r w:rsidRPr="006C4B7D">
        <w:rPr>
          <w:rFonts w:ascii="Sylfaen" w:hAnsi="Sylfaen" w:cs="Sylfaen"/>
          <w:b/>
          <w:noProof/>
        </w:rPr>
        <w:drawing>
          <wp:inline distT="0" distB="0" distL="0" distR="0" wp14:anchorId="3A505F94" wp14:editId="386F80CB">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rsidR="00343FBC" w:rsidRPr="00331A56" w:rsidRDefault="00343FBC" w:rsidP="00BF534E">
      <w:pPr>
        <w:spacing w:after="0" w:line="240" w:lineRule="auto"/>
        <w:jc w:val="center"/>
        <w:rPr>
          <w:rFonts w:ascii="Sylfaen" w:hAnsi="Sylfaen"/>
          <w:b/>
          <w:sz w:val="20"/>
          <w:szCs w:val="20"/>
          <w:lang w:val="ka-GE"/>
        </w:rPr>
      </w:pPr>
    </w:p>
    <w:p w:rsidR="001C6ABF" w:rsidRPr="001C6ABF" w:rsidRDefault="005B118C" w:rsidP="001C6ABF">
      <w:pPr>
        <w:pStyle w:val="ListParagraph"/>
        <w:spacing w:line="360" w:lineRule="auto"/>
        <w:ind w:left="90"/>
        <w:jc w:val="center"/>
        <w:rPr>
          <w:rFonts w:ascii="Sylfaen" w:hAnsi="Sylfaen"/>
          <w:b/>
          <w:bCs/>
          <w:sz w:val="24"/>
          <w:szCs w:val="24"/>
        </w:rPr>
      </w:pPr>
      <w:r>
        <w:rPr>
          <w:rFonts w:ascii="Sylfaen" w:hAnsi="Sylfaen"/>
          <w:b/>
          <w:bCs/>
          <w:sz w:val="24"/>
          <w:szCs w:val="24"/>
        </w:rPr>
        <w:t>E-</w:t>
      </w:r>
      <w:r w:rsidR="001C6ABF" w:rsidRPr="001C6ABF">
        <w:rPr>
          <w:rFonts w:ascii="Sylfaen" w:hAnsi="Sylfaen"/>
          <w:b/>
          <w:bCs/>
          <w:sz w:val="24"/>
          <w:szCs w:val="24"/>
        </w:rPr>
        <w:t>Tender</w:t>
      </w:r>
      <w:r>
        <w:rPr>
          <w:rFonts w:ascii="Sylfaen" w:hAnsi="Sylfaen"/>
          <w:b/>
          <w:bCs/>
          <w:sz w:val="24"/>
          <w:szCs w:val="24"/>
        </w:rPr>
        <w:t xml:space="preserve"> Documentation</w:t>
      </w:r>
      <w:r w:rsidR="001C6ABF" w:rsidRPr="001C6ABF">
        <w:rPr>
          <w:rFonts w:ascii="Sylfaen" w:hAnsi="Sylfaen"/>
          <w:b/>
          <w:bCs/>
          <w:sz w:val="24"/>
          <w:szCs w:val="24"/>
        </w:rPr>
        <w:t xml:space="preserve"> for </w:t>
      </w:r>
      <w:r w:rsidR="00B61D26">
        <w:rPr>
          <w:rFonts w:ascii="Sylfaen" w:hAnsi="Sylfaen"/>
          <w:b/>
          <w:bCs/>
          <w:sz w:val="24"/>
          <w:szCs w:val="24"/>
        </w:rPr>
        <w:t>Procurement</w:t>
      </w:r>
      <w:r>
        <w:rPr>
          <w:rFonts w:ascii="Sylfaen" w:hAnsi="Sylfaen"/>
          <w:b/>
          <w:bCs/>
          <w:sz w:val="24"/>
          <w:szCs w:val="24"/>
        </w:rPr>
        <w:t xml:space="preserve"> of </w:t>
      </w:r>
    </w:p>
    <w:p w:rsidR="001C6ABF" w:rsidRPr="00B61D26" w:rsidRDefault="00B61D26" w:rsidP="001C6ABF">
      <w:pPr>
        <w:pStyle w:val="ListParagraph"/>
        <w:spacing w:line="360" w:lineRule="auto"/>
        <w:ind w:left="90"/>
        <w:jc w:val="center"/>
        <w:rPr>
          <w:rFonts w:ascii="Sylfaen" w:hAnsi="Sylfaen"/>
          <w:b/>
          <w:sz w:val="24"/>
          <w:szCs w:val="24"/>
        </w:rPr>
      </w:pPr>
      <w:r>
        <w:rPr>
          <w:rFonts w:ascii="Sylfaen" w:hAnsi="Sylfaen"/>
          <w:b/>
          <w:bCs/>
          <w:sz w:val="24"/>
          <w:szCs w:val="24"/>
        </w:rPr>
        <w:t>Liquid Chlorine Gas</w:t>
      </w: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Pr="00331A56" w:rsidRDefault="00343FBC" w:rsidP="00BF534E">
      <w:pPr>
        <w:spacing w:after="0" w:line="240" w:lineRule="auto"/>
        <w:jc w:val="center"/>
        <w:rPr>
          <w:rFonts w:ascii="Sylfaen" w:hAnsi="Sylfaen"/>
          <w:b/>
          <w:sz w:val="20"/>
          <w:szCs w:val="20"/>
          <w:lang w:val="ka-GE"/>
        </w:rPr>
      </w:pPr>
    </w:p>
    <w:p w:rsidR="00343FBC" w:rsidRDefault="00343FBC" w:rsidP="00BF534E">
      <w:pPr>
        <w:spacing w:after="0" w:line="240" w:lineRule="auto"/>
        <w:jc w:val="center"/>
        <w:rPr>
          <w:rFonts w:ascii="Sylfaen" w:hAnsi="Sylfaen"/>
          <w:b/>
          <w:sz w:val="20"/>
          <w:szCs w:val="20"/>
          <w:lang w:val="ka-GE"/>
        </w:rPr>
      </w:pPr>
    </w:p>
    <w:p w:rsidR="00BB66A2" w:rsidRPr="007465DA" w:rsidRDefault="00BB66A2" w:rsidP="007465DA">
      <w:pPr>
        <w:spacing w:after="0" w:line="360" w:lineRule="auto"/>
        <w:rPr>
          <w:rFonts w:ascii="Sylfaen" w:hAnsi="Sylfaen"/>
          <w:b/>
          <w:sz w:val="20"/>
          <w:szCs w:val="20"/>
          <w:u w:val="single"/>
          <w:lang w:val="ka-GE"/>
        </w:rPr>
      </w:pPr>
    </w:p>
    <w:p w:rsidR="00897C96" w:rsidRPr="006E4E63" w:rsidRDefault="00897C96" w:rsidP="006E4E63">
      <w:pPr>
        <w:pStyle w:val="ListParagraph"/>
        <w:numPr>
          <w:ilvl w:val="2"/>
          <w:numId w:val="33"/>
        </w:numPr>
        <w:spacing w:after="0" w:line="240" w:lineRule="auto"/>
        <w:rPr>
          <w:rFonts w:ascii="Sylfaen" w:hAnsi="Sylfaen"/>
          <w:b/>
          <w:sz w:val="20"/>
          <w:szCs w:val="20"/>
        </w:rPr>
      </w:pPr>
      <w:r w:rsidRPr="006E4E63">
        <w:rPr>
          <w:rFonts w:ascii="Sylfaen" w:hAnsi="Sylfaen"/>
          <w:b/>
          <w:sz w:val="20"/>
          <w:szCs w:val="20"/>
        </w:rPr>
        <w:lastRenderedPageBreak/>
        <w:t xml:space="preserve">Procurement object </w:t>
      </w:r>
    </w:p>
    <w:p w:rsidR="00B61D26" w:rsidRPr="00B61D26" w:rsidRDefault="00B61D26" w:rsidP="00B61D26">
      <w:pPr>
        <w:pStyle w:val="ListParagraph"/>
        <w:spacing w:after="0" w:line="240" w:lineRule="auto"/>
        <w:ind w:left="360"/>
        <w:rPr>
          <w:rFonts w:ascii="Sylfaen" w:hAnsi="Sylfaen"/>
          <w:b/>
          <w:sz w:val="20"/>
          <w:szCs w:val="20"/>
        </w:rPr>
      </w:pPr>
    </w:p>
    <w:p w:rsidR="00440220" w:rsidRPr="007465DA" w:rsidRDefault="00894536" w:rsidP="00B61D26">
      <w:pPr>
        <w:pStyle w:val="ListParagraph"/>
        <w:spacing w:after="0"/>
        <w:ind w:left="0"/>
        <w:jc w:val="both"/>
        <w:rPr>
          <w:rFonts w:ascii="Sylfaen" w:hAnsi="Sylfaen"/>
          <w:sz w:val="20"/>
          <w:szCs w:val="20"/>
          <w:lang w:val="ka-GE"/>
        </w:rPr>
      </w:pPr>
      <w:r w:rsidRPr="00B61D26">
        <w:rPr>
          <w:rFonts w:ascii="Sylfaen" w:hAnsi="Sylfaen"/>
          <w:sz w:val="20"/>
          <w:szCs w:val="20"/>
          <w:lang w:val="ka-GE"/>
        </w:rPr>
        <w:t>“Georgian Water &amp; Power” L</w:t>
      </w:r>
      <w:r w:rsidR="00B61D26" w:rsidRPr="00B61D26">
        <w:rPr>
          <w:rFonts w:ascii="Sylfaen" w:hAnsi="Sylfaen"/>
          <w:sz w:val="20"/>
          <w:szCs w:val="20"/>
          <w:lang w:val="ka-GE"/>
        </w:rPr>
        <w:t xml:space="preserve">LC </w:t>
      </w:r>
      <w:r w:rsidRPr="00B61D26">
        <w:rPr>
          <w:rFonts w:ascii="Sylfaen" w:hAnsi="Sylfaen"/>
          <w:sz w:val="20"/>
          <w:szCs w:val="20"/>
          <w:lang w:val="ka-GE"/>
        </w:rPr>
        <w:t xml:space="preserve">(GWP) </w:t>
      </w:r>
      <w:r w:rsidR="005C2384">
        <w:rPr>
          <w:rFonts w:ascii="Sylfaen" w:hAnsi="Sylfaen"/>
          <w:sz w:val="20"/>
          <w:szCs w:val="20"/>
        </w:rPr>
        <w:t>together with its sister company Rustavi Water LLC</w:t>
      </w:r>
      <w:r w:rsidR="00287E5F">
        <w:rPr>
          <w:rFonts w:ascii="Sylfaen" w:hAnsi="Sylfaen"/>
          <w:sz w:val="20"/>
          <w:szCs w:val="20"/>
        </w:rPr>
        <w:t xml:space="preserve"> (RWC)</w:t>
      </w:r>
      <w:r w:rsidR="005C2384">
        <w:rPr>
          <w:rFonts w:ascii="Sylfaen" w:hAnsi="Sylfaen"/>
          <w:sz w:val="20"/>
          <w:szCs w:val="20"/>
        </w:rPr>
        <w:t xml:space="preserve"> </w:t>
      </w:r>
      <w:r w:rsidR="00B61D26" w:rsidRPr="00B61D26">
        <w:rPr>
          <w:rFonts w:ascii="Sylfaen" w:hAnsi="Sylfaen"/>
          <w:sz w:val="20"/>
          <w:szCs w:val="20"/>
          <w:lang w:val="ka-GE"/>
        </w:rPr>
        <w:t xml:space="preserve">(hereinafter </w:t>
      </w:r>
      <w:r w:rsidR="005C2384">
        <w:rPr>
          <w:rFonts w:ascii="Sylfaen" w:hAnsi="Sylfaen"/>
          <w:sz w:val="20"/>
          <w:szCs w:val="20"/>
        </w:rPr>
        <w:t xml:space="preserve">and jointly </w:t>
      </w:r>
      <w:r w:rsidR="00B61D26" w:rsidRPr="00B61D26">
        <w:rPr>
          <w:rFonts w:ascii="Sylfaen" w:hAnsi="Sylfaen"/>
          <w:sz w:val="20"/>
          <w:szCs w:val="20"/>
          <w:lang w:val="ka-GE"/>
        </w:rPr>
        <w:t xml:space="preserve">referred to as the </w:t>
      </w:r>
      <w:r w:rsidR="00311E7C" w:rsidRPr="00311E7C">
        <w:rPr>
          <w:rFonts w:ascii="Sylfaen" w:hAnsi="Sylfaen"/>
          <w:b/>
          <w:sz w:val="20"/>
          <w:szCs w:val="20"/>
          <w:lang w:val="ka-GE"/>
        </w:rPr>
        <w:t>Buyer</w:t>
      </w:r>
      <w:r w:rsidR="00B61D26" w:rsidRPr="00B61D26">
        <w:rPr>
          <w:rFonts w:ascii="Sylfaen" w:hAnsi="Sylfaen"/>
          <w:sz w:val="20"/>
          <w:szCs w:val="20"/>
          <w:lang w:val="ka-GE"/>
        </w:rPr>
        <w:t xml:space="preserve">) </w:t>
      </w:r>
      <w:r w:rsidRPr="00B61D26">
        <w:rPr>
          <w:rFonts w:ascii="Sylfaen" w:hAnsi="Sylfaen"/>
          <w:sz w:val="20"/>
          <w:szCs w:val="20"/>
          <w:lang w:val="ka-GE"/>
        </w:rPr>
        <w:t xml:space="preserve">announces </w:t>
      </w:r>
      <w:r w:rsidR="00897C96" w:rsidRPr="00B61D26">
        <w:rPr>
          <w:rFonts w:ascii="Sylfaen" w:hAnsi="Sylfaen"/>
          <w:sz w:val="20"/>
          <w:szCs w:val="20"/>
          <w:lang w:val="ka-GE"/>
        </w:rPr>
        <w:t>e</w:t>
      </w:r>
      <w:r w:rsidR="007465DA" w:rsidRPr="007465DA">
        <w:rPr>
          <w:rFonts w:ascii="Sylfaen" w:hAnsi="Sylfaen"/>
          <w:sz w:val="20"/>
          <w:szCs w:val="20"/>
          <w:lang w:val="ka-GE"/>
        </w:rPr>
        <w:t>-</w:t>
      </w:r>
      <w:r w:rsidRPr="00B61D26">
        <w:rPr>
          <w:rFonts w:ascii="Sylfaen" w:hAnsi="Sylfaen"/>
          <w:sz w:val="20"/>
          <w:szCs w:val="20"/>
          <w:lang w:val="ka-GE"/>
        </w:rPr>
        <w:t xml:space="preserve">tender for purchasing </w:t>
      </w:r>
      <w:r w:rsidR="00B61D26" w:rsidRPr="00B61D26">
        <w:rPr>
          <w:rFonts w:ascii="Sylfaen" w:hAnsi="Sylfaen"/>
          <w:sz w:val="20"/>
          <w:szCs w:val="20"/>
          <w:lang w:val="ka-GE"/>
        </w:rPr>
        <w:t xml:space="preserve">Liquid Chlorine Gas (hereinafter referred to as the </w:t>
      </w:r>
      <w:r w:rsidR="00B61D26" w:rsidRPr="00311E7C">
        <w:rPr>
          <w:rFonts w:ascii="Sylfaen" w:hAnsi="Sylfaen"/>
          <w:b/>
          <w:sz w:val="20"/>
          <w:szCs w:val="20"/>
          <w:lang w:val="ka-GE"/>
        </w:rPr>
        <w:t>Goods</w:t>
      </w:r>
      <w:r w:rsidR="00B61D26" w:rsidRPr="00B61D26">
        <w:rPr>
          <w:rFonts w:ascii="Sylfaen" w:hAnsi="Sylfaen"/>
          <w:sz w:val="20"/>
          <w:szCs w:val="20"/>
          <w:lang w:val="ka-GE"/>
        </w:rPr>
        <w:t xml:space="preserve">) </w:t>
      </w:r>
      <w:r w:rsidRPr="00B61D26">
        <w:rPr>
          <w:rFonts w:ascii="Sylfaen" w:hAnsi="Sylfaen"/>
          <w:sz w:val="20"/>
          <w:szCs w:val="20"/>
          <w:lang w:val="ka-GE"/>
        </w:rPr>
        <w:t>and invites qualified companies to participate therein.</w:t>
      </w:r>
    </w:p>
    <w:p w:rsidR="00440220" w:rsidRPr="007465DA" w:rsidRDefault="00440220" w:rsidP="00B61D26">
      <w:pPr>
        <w:pStyle w:val="ListParagraph"/>
        <w:spacing w:after="0"/>
        <w:ind w:left="0"/>
        <w:jc w:val="both"/>
        <w:rPr>
          <w:rFonts w:ascii="Sylfaen" w:hAnsi="Sylfaen"/>
          <w:sz w:val="20"/>
          <w:szCs w:val="20"/>
          <w:lang w:val="ka-GE"/>
        </w:rPr>
      </w:pPr>
    </w:p>
    <w:p w:rsidR="00894536" w:rsidRPr="00B61D26" w:rsidRDefault="00B61D26" w:rsidP="00B61D26">
      <w:pPr>
        <w:pStyle w:val="ListParagraph"/>
        <w:spacing w:after="0"/>
        <w:ind w:left="0"/>
        <w:jc w:val="both"/>
        <w:rPr>
          <w:rFonts w:ascii="Sylfaen" w:hAnsi="Sylfaen"/>
          <w:sz w:val="20"/>
          <w:szCs w:val="20"/>
          <w:lang w:val="ka-GE"/>
        </w:rPr>
      </w:pPr>
      <w:r>
        <w:rPr>
          <w:rFonts w:ascii="Sylfaen" w:hAnsi="Sylfaen"/>
          <w:sz w:val="20"/>
          <w:szCs w:val="20"/>
        </w:rPr>
        <w:t>The aim of the tender is</w:t>
      </w:r>
      <w:r w:rsidR="00894536" w:rsidRPr="00B61D26">
        <w:rPr>
          <w:rFonts w:ascii="Sylfaen" w:hAnsi="Sylfaen"/>
          <w:sz w:val="20"/>
          <w:szCs w:val="20"/>
          <w:lang w:val="ka-GE"/>
        </w:rPr>
        <w:t xml:space="preserve"> to select </w:t>
      </w:r>
      <w:r w:rsidR="00296934" w:rsidRPr="00B61D26">
        <w:rPr>
          <w:rFonts w:ascii="Sylfaen" w:hAnsi="Sylfaen"/>
          <w:sz w:val="20"/>
          <w:szCs w:val="20"/>
          <w:lang w:val="ka-GE"/>
        </w:rPr>
        <w:t xml:space="preserve">one or several </w:t>
      </w:r>
      <w:r w:rsidRPr="00B61D26">
        <w:rPr>
          <w:rFonts w:ascii="Sylfaen" w:hAnsi="Sylfaen"/>
          <w:sz w:val="20"/>
          <w:szCs w:val="20"/>
          <w:lang w:val="ka-GE"/>
        </w:rPr>
        <w:t>companies</w:t>
      </w:r>
      <w:r>
        <w:rPr>
          <w:rFonts w:ascii="Sylfaen" w:hAnsi="Sylfaen"/>
          <w:sz w:val="20"/>
          <w:szCs w:val="20"/>
        </w:rPr>
        <w:t xml:space="preserve"> (</w:t>
      </w:r>
      <w:r w:rsidRPr="00B61D26">
        <w:rPr>
          <w:rFonts w:ascii="Sylfaen" w:hAnsi="Sylfaen"/>
          <w:sz w:val="20"/>
          <w:szCs w:val="20"/>
          <w:lang w:val="ka-GE"/>
        </w:rPr>
        <w:t xml:space="preserve">hereinafter referred to as the </w:t>
      </w:r>
      <w:r w:rsidRPr="00B61D26">
        <w:rPr>
          <w:rFonts w:ascii="Sylfaen" w:hAnsi="Sylfaen"/>
          <w:b/>
          <w:sz w:val="20"/>
          <w:szCs w:val="20"/>
        </w:rPr>
        <w:t>Supplier</w:t>
      </w:r>
      <w:r w:rsidRPr="00B61D26">
        <w:rPr>
          <w:rFonts w:ascii="Sylfaen" w:hAnsi="Sylfaen"/>
          <w:sz w:val="20"/>
          <w:szCs w:val="20"/>
          <w:lang w:val="ka-GE"/>
        </w:rPr>
        <w:t xml:space="preserve">) </w:t>
      </w:r>
      <w:r w:rsidR="00894536" w:rsidRPr="00B61D26">
        <w:rPr>
          <w:rFonts w:ascii="Sylfaen" w:hAnsi="Sylfaen"/>
          <w:sz w:val="20"/>
          <w:szCs w:val="20"/>
          <w:lang w:val="ka-GE"/>
        </w:rPr>
        <w:t>which will be able to ensure the delivery of t</w:t>
      </w:r>
      <w:r w:rsidR="00311E7C">
        <w:rPr>
          <w:rFonts w:ascii="Sylfaen" w:hAnsi="Sylfaen"/>
          <w:sz w:val="20"/>
          <w:szCs w:val="20"/>
          <w:lang w:val="ka-GE"/>
        </w:rPr>
        <w:t xml:space="preserve">he desired </w:t>
      </w:r>
      <w:r w:rsidR="00311E7C">
        <w:rPr>
          <w:rFonts w:ascii="Sylfaen" w:hAnsi="Sylfaen"/>
          <w:sz w:val="20"/>
          <w:szCs w:val="20"/>
        </w:rPr>
        <w:t>G</w:t>
      </w:r>
      <w:r w:rsidR="00894536" w:rsidRPr="00B61D26">
        <w:rPr>
          <w:rFonts w:ascii="Sylfaen" w:hAnsi="Sylfaen"/>
          <w:sz w:val="20"/>
          <w:szCs w:val="20"/>
          <w:lang w:val="ka-GE"/>
        </w:rPr>
        <w:t>ood</w:t>
      </w:r>
      <w:r w:rsidR="00311E7C">
        <w:rPr>
          <w:rFonts w:ascii="Sylfaen" w:hAnsi="Sylfaen"/>
          <w:sz w:val="20"/>
          <w:szCs w:val="20"/>
          <w:lang w:val="ka-GE"/>
        </w:rPr>
        <w:t>s in required quantities to the</w:t>
      </w:r>
      <w:r w:rsidR="00311E7C" w:rsidRPr="00311E7C">
        <w:rPr>
          <w:rFonts w:ascii="Sylfaen" w:hAnsi="Sylfaen"/>
          <w:b/>
          <w:sz w:val="20"/>
          <w:szCs w:val="20"/>
          <w:lang w:val="ka-GE"/>
        </w:rPr>
        <w:t xml:space="preserve"> </w:t>
      </w:r>
      <w:r w:rsidR="00311E7C" w:rsidRPr="00311E7C">
        <w:rPr>
          <w:rFonts w:ascii="Sylfaen" w:hAnsi="Sylfaen"/>
          <w:sz w:val="20"/>
          <w:szCs w:val="20"/>
          <w:lang w:val="ka-GE"/>
        </w:rPr>
        <w:t>Buyer</w:t>
      </w:r>
      <w:r w:rsidR="00311E7C">
        <w:rPr>
          <w:rFonts w:ascii="Sylfaen" w:hAnsi="Sylfaen"/>
          <w:sz w:val="20"/>
          <w:szCs w:val="20"/>
        </w:rPr>
        <w:t xml:space="preserve"> during</w:t>
      </w:r>
      <w:r w:rsidR="00A02262" w:rsidRPr="00B61D26">
        <w:rPr>
          <w:rFonts w:ascii="Sylfaen" w:hAnsi="Sylfaen"/>
          <w:sz w:val="20"/>
          <w:szCs w:val="20"/>
          <w:lang w:val="ka-GE"/>
        </w:rPr>
        <w:t xml:space="preserve"> a year</w:t>
      </w:r>
      <w:r w:rsidR="00311E7C">
        <w:rPr>
          <w:rFonts w:ascii="Sylfaen" w:hAnsi="Sylfaen"/>
          <w:sz w:val="20"/>
          <w:szCs w:val="20"/>
        </w:rPr>
        <w:t xml:space="preserve"> according to the inquiries of the latter</w:t>
      </w:r>
      <w:r w:rsidR="00311E7C">
        <w:rPr>
          <w:rFonts w:ascii="Sylfaen" w:hAnsi="Sylfaen"/>
          <w:sz w:val="20"/>
          <w:szCs w:val="20"/>
          <w:lang w:val="ka-GE"/>
        </w:rPr>
        <w:t>. The Buyer</w:t>
      </w:r>
      <w:r w:rsidR="00311E7C" w:rsidRPr="00311E7C">
        <w:rPr>
          <w:rFonts w:ascii="Sylfaen" w:hAnsi="Sylfaen"/>
          <w:sz w:val="20"/>
          <w:szCs w:val="20"/>
          <w:lang w:val="ka-GE"/>
        </w:rPr>
        <w:t xml:space="preserve"> will sign </w:t>
      </w:r>
      <w:r w:rsidR="00311E7C">
        <w:rPr>
          <w:rFonts w:ascii="Sylfaen" w:hAnsi="Sylfaen"/>
          <w:sz w:val="20"/>
          <w:szCs w:val="20"/>
          <w:lang w:val="ka-GE"/>
        </w:rPr>
        <w:t xml:space="preserve">a contract for the purchase of </w:t>
      </w:r>
      <w:r w:rsidR="00311E7C">
        <w:rPr>
          <w:rFonts w:ascii="Sylfaen" w:hAnsi="Sylfaen"/>
          <w:sz w:val="20"/>
          <w:szCs w:val="20"/>
        </w:rPr>
        <w:t>G</w:t>
      </w:r>
      <w:r w:rsidR="00311E7C">
        <w:rPr>
          <w:rFonts w:ascii="Sylfaen" w:hAnsi="Sylfaen"/>
          <w:sz w:val="20"/>
          <w:szCs w:val="20"/>
          <w:lang w:val="ka-GE"/>
        </w:rPr>
        <w:t>oods with the selected Supplier</w:t>
      </w:r>
      <w:r w:rsidR="00311E7C" w:rsidRPr="00311E7C">
        <w:rPr>
          <w:rFonts w:ascii="Sylfaen" w:hAnsi="Sylfaen"/>
          <w:sz w:val="20"/>
          <w:szCs w:val="20"/>
          <w:lang w:val="ka-GE"/>
        </w:rPr>
        <w:t xml:space="preserve"> (hereinafter</w:t>
      </w:r>
      <w:r w:rsidR="00311E7C">
        <w:rPr>
          <w:rFonts w:ascii="Sylfaen" w:hAnsi="Sylfaen"/>
          <w:sz w:val="20"/>
          <w:szCs w:val="20"/>
          <w:lang w:val="ka-GE"/>
        </w:rPr>
        <w:t xml:space="preserve"> referred to as the "</w:t>
      </w:r>
      <w:r w:rsidR="00311E7C" w:rsidRPr="00311E7C">
        <w:rPr>
          <w:rFonts w:ascii="Sylfaen" w:hAnsi="Sylfaen"/>
          <w:b/>
          <w:sz w:val="20"/>
          <w:szCs w:val="20"/>
          <w:lang w:val="ka-GE"/>
        </w:rPr>
        <w:t>Contract</w:t>
      </w:r>
      <w:r w:rsidR="00311E7C">
        <w:rPr>
          <w:rFonts w:ascii="Sylfaen" w:hAnsi="Sylfaen"/>
          <w:sz w:val="20"/>
          <w:szCs w:val="20"/>
          <w:lang w:val="ka-GE"/>
        </w:rPr>
        <w:t>")</w:t>
      </w:r>
      <w:r w:rsidR="00A02262" w:rsidRPr="00B61D26">
        <w:rPr>
          <w:rFonts w:ascii="Sylfaen" w:hAnsi="Sylfaen"/>
          <w:sz w:val="20"/>
          <w:szCs w:val="20"/>
          <w:lang w:val="ka-GE"/>
        </w:rPr>
        <w:t>.</w:t>
      </w:r>
    </w:p>
    <w:p w:rsidR="006B782B" w:rsidRDefault="006B782B" w:rsidP="00894536">
      <w:pPr>
        <w:pStyle w:val="ListParagraph"/>
        <w:spacing w:after="0" w:line="360" w:lineRule="auto"/>
        <w:ind w:left="90"/>
        <w:jc w:val="both"/>
        <w:rPr>
          <w:rFonts w:ascii="Sylfaen" w:hAnsi="Sylfaen"/>
          <w:sz w:val="20"/>
          <w:szCs w:val="20"/>
        </w:rPr>
      </w:pPr>
      <w:bookmarkStart w:id="0" w:name="_GoBack"/>
      <w:bookmarkEnd w:id="0"/>
    </w:p>
    <w:p w:rsidR="00897C96" w:rsidRPr="007465DA" w:rsidRDefault="00897C96" w:rsidP="00296934">
      <w:pPr>
        <w:spacing w:after="0" w:line="240" w:lineRule="auto"/>
        <w:rPr>
          <w:rFonts w:ascii="Sylfaen" w:hAnsi="Sylfaen" w:cs="Sylfaen"/>
          <w:b/>
          <w:sz w:val="20"/>
          <w:szCs w:val="20"/>
        </w:rPr>
      </w:pPr>
    </w:p>
    <w:p w:rsidR="00296934" w:rsidRPr="006E4E63" w:rsidRDefault="006E4E63" w:rsidP="006E4E63">
      <w:pPr>
        <w:spacing w:after="0" w:line="240" w:lineRule="auto"/>
        <w:jc w:val="both"/>
        <w:rPr>
          <w:rFonts w:ascii="Sylfaen" w:hAnsi="Sylfaen"/>
          <w:b/>
          <w:sz w:val="20"/>
          <w:szCs w:val="20"/>
        </w:rPr>
      </w:pPr>
      <w:r w:rsidRPr="006E4E63">
        <w:rPr>
          <w:rFonts w:ascii="Sylfaen" w:hAnsi="Sylfaen"/>
          <w:b/>
          <w:sz w:val="20"/>
          <w:szCs w:val="20"/>
          <w:lang w:val="ka-GE"/>
        </w:rPr>
        <w:t>1.</w:t>
      </w:r>
      <w:r>
        <w:rPr>
          <w:rFonts w:ascii="Sylfaen" w:hAnsi="Sylfaen"/>
          <w:b/>
          <w:sz w:val="20"/>
          <w:szCs w:val="20"/>
        </w:rPr>
        <w:t xml:space="preserve">2 </w:t>
      </w:r>
      <w:r>
        <w:rPr>
          <w:rFonts w:ascii="Sylfaen" w:hAnsi="Sylfaen"/>
          <w:b/>
          <w:sz w:val="20"/>
          <w:szCs w:val="20"/>
        </w:rPr>
        <w:tab/>
      </w:r>
      <w:r w:rsidRPr="006E4E63">
        <w:rPr>
          <w:rFonts w:ascii="Sylfaen" w:hAnsi="Sylfaen"/>
          <w:b/>
          <w:sz w:val="20"/>
          <w:szCs w:val="20"/>
        </w:rPr>
        <w:t xml:space="preserve">Description of the </w:t>
      </w:r>
      <w:r w:rsidRPr="006E4E63">
        <w:rPr>
          <w:rFonts w:ascii="Sylfaen" w:hAnsi="Sylfaen"/>
          <w:b/>
          <w:sz w:val="20"/>
          <w:szCs w:val="20"/>
          <w:lang w:val="ka-GE"/>
        </w:rPr>
        <w:t>Goods</w:t>
      </w:r>
      <w:r>
        <w:rPr>
          <w:rFonts w:ascii="Sylfaen" w:hAnsi="Sylfaen"/>
          <w:b/>
          <w:sz w:val="20"/>
          <w:szCs w:val="20"/>
        </w:rPr>
        <w:t xml:space="preserve">: </w:t>
      </w:r>
      <w:r w:rsidRPr="006E4E63">
        <w:rPr>
          <w:rFonts w:ascii="Sylfaen" w:hAnsi="Sylfaen"/>
          <w:b/>
          <w:sz w:val="20"/>
          <w:szCs w:val="20"/>
        </w:rPr>
        <w:t>quantity/volume</w:t>
      </w:r>
    </w:p>
    <w:p w:rsidR="006E4E63" w:rsidRDefault="006E4E63" w:rsidP="006E4E63">
      <w:pPr>
        <w:spacing w:after="0" w:line="240" w:lineRule="auto"/>
        <w:rPr>
          <w:rFonts w:cs="Sylfaen"/>
          <w:u w:val="single"/>
        </w:rPr>
      </w:pPr>
    </w:p>
    <w:p w:rsidR="006E4E63" w:rsidRPr="006E4E63" w:rsidRDefault="006E4E63" w:rsidP="007E2746">
      <w:pPr>
        <w:spacing w:after="0"/>
        <w:rPr>
          <w:rFonts w:ascii="Sylfaen" w:hAnsi="Sylfaen" w:cs="Sylfaen"/>
          <w:b/>
          <w:bCs/>
          <w:sz w:val="20"/>
          <w:szCs w:val="20"/>
          <w:lang w:val="ka-GE"/>
        </w:rPr>
      </w:pPr>
      <w:r w:rsidRPr="006E4E63">
        <w:rPr>
          <w:rFonts w:ascii="Sylfaen" w:hAnsi="Sylfaen" w:cs="Sylfaen"/>
          <w:b/>
          <w:bCs/>
          <w:sz w:val="20"/>
          <w:szCs w:val="20"/>
          <w:lang w:val="ka-GE"/>
        </w:rPr>
        <w:t>"Goods" - liquid chlorine gas - CL2</w:t>
      </w:r>
    </w:p>
    <w:p w:rsidR="006E4E63" w:rsidRPr="006E4E63" w:rsidRDefault="006E4E63" w:rsidP="007E2746">
      <w:pPr>
        <w:spacing w:after="0"/>
        <w:rPr>
          <w:rFonts w:ascii="Sylfaen" w:hAnsi="Sylfaen" w:cs="Sylfaen"/>
          <w:b/>
          <w:bCs/>
          <w:sz w:val="20"/>
          <w:szCs w:val="20"/>
          <w:lang w:val="ka-GE"/>
        </w:rPr>
      </w:pPr>
      <w:r>
        <w:rPr>
          <w:rFonts w:ascii="Sylfaen" w:hAnsi="Sylfaen" w:cs="Sylfaen"/>
          <w:b/>
          <w:bCs/>
          <w:sz w:val="20"/>
          <w:szCs w:val="20"/>
        </w:rPr>
        <w:t xml:space="preserve">Approximate Annual Demand </w:t>
      </w:r>
      <w:r w:rsidRPr="006E4E63">
        <w:rPr>
          <w:rFonts w:ascii="Sylfaen" w:hAnsi="Sylfaen" w:cs="Sylfaen"/>
          <w:b/>
          <w:bCs/>
          <w:sz w:val="20"/>
          <w:szCs w:val="20"/>
          <w:lang w:val="ka-GE"/>
        </w:rPr>
        <w:t>* - 410 tons, of which:</w:t>
      </w:r>
    </w:p>
    <w:p w:rsidR="006E4E63" w:rsidRPr="006E4E63" w:rsidRDefault="006E4E63" w:rsidP="007E2746">
      <w:pPr>
        <w:pStyle w:val="ListParagraph"/>
        <w:numPr>
          <w:ilvl w:val="0"/>
          <w:numId w:val="34"/>
        </w:numPr>
        <w:spacing w:after="0"/>
        <w:rPr>
          <w:rFonts w:ascii="Sylfaen" w:hAnsi="Sylfaen" w:cs="Sylfaen"/>
          <w:b/>
          <w:bCs/>
          <w:sz w:val="20"/>
          <w:szCs w:val="20"/>
          <w:lang w:val="ka-GE"/>
        </w:rPr>
      </w:pPr>
      <w:r w:rsidRPr="006E4E63">
        <w:rPr>
          <w:rFonts w:ascii="Sylfaen" w:hAnsi="Sylfaen" w:cs="Sylfaen"/>
          <w:b/>
          <w:bCs/>
          <w:sz w:val="20"/>
          <w:szCs w:val="20"/>
          <w:lang w:val="ka-GE"/>
        </w:rPr>
        <w:t xml:space="preserve">Approximately 400 tons should be delivered - with the so-called 1-ton (min. 800 kg) containers - the containers must be the property of the </w:t>
      </w:r>
      <w:r>
        <w:rPr>
          <w:rFonts w:ascii="Sylfaen" w:hAnsi="Sylfaen" w:cs="Sylfaen"/>
          <w:b/>
          <w:bCs/>
          <w:sz w:val="20"/>
          <w:szCs w:val="20"/>
        </w:rPr>
        <w:t>Supplier;</w:t>
      </w:r>
    </w:p>
    <w:p w:rsidR="00897C96" w:rsidRPr="006E4E63" w:rsidRDefault="006E4E63" w:rsidP="007E2746">
      <w:pPr>
        <w:pStyle w:val="ListParagraph"/>
        <w:numPr>
          <w:ilvl w:val="0"/>
          <w:numId w:val="34"/>
        </w:numPr>
        <w:spacing w:after="0"/>
        <w:rPr>
          <w:rFonts w:ascii="Sylfaen" w:hAnsi="Sylfaen" w:cs="Sylfaen"/>
          <w:b/>
          <w:bCs/>
          <w:sz w:val="20"/>
          <w:szCs w:val="20"/>
          <w:lang w:val="ka-GE"/>
        </w:rPr>
      </w:pPr>
      <w:r w:rsidRPr="006E4E63">
        <w:rPr>
          <w:rFonts w:ascii="Sylfaen" w:hAnsi="Sylfaen" w:cs="Sylfaen"/>
          <w:b/>
          <w:bCs/>
          <w:sz w:val="20"/>
          <w:szCs w:val="20"/>
          <w:lang w:val="ka-GE"/>
        </w:rPr>
        <w:t xml:space="preserve">Approximately 10 tons should be delivered - at least in 45 kg cylinders (the </w:t>
      </w:r>
      <w:r w:rsidR="008C6F7C">
        <w:rPr>
          <w:rFonts w:ascii="Sylfaen" w:hAnsi="Sylfaen" w:cs="Sylfaen"/>
          <w:b/>
          <w:bCs/>
          <w:sz w:val="20"/>
          <w:szCs w:val="20"/>
        </w:rPr>
        <w:t>dimensions</w:t>
      </w:r>
      <w:r w:rsidRPr="006E4E63">
        <w:rPr>
          <w:rFonts w:ascii="Sylfaen" w:hAnsi="Sylfaen" w:cs="Sylfaen"/>
          <w:b/>
          <w:bCs/>
          <w:sz w:val="20"/>
          <w:szCs w:val="20"/>
          <w:lang w:val="ka-GE"/>
        </w:rPr>
        <w:t xml:space="preserve"> of the cylinders should</w:t>
      </w:r>
      <w:r w:rsidR="008C6F7C">
        <w:rPr>
          <w:rFonts w:ascii="Sylfaen" w:hAnsi="Sylfaen" w:cs="Sylfaen"/>
          <w:b/>
          <w:bCs/>
          <w:sz w:val="20"/>
          <w:szCs w:val="20"/>
          <w:lang w:val="ka-GE"/>
        </w:rPr>
        <w:t xml:space="preserve"> be agreed in advance with the </w:t>
      </w:r>
      <w:r w:rsidR="008C6F7C">
        <w:rPr>
          <w:rFonts w:ascii="Sylfaen" w:hAnsi="Sylfaen" w:cs="Sylfaen"/>
          <w:b/>
          <w:bCs/>
          <w:sz w:val="20"/>
          <w:szCs w:val="20"/>
        </w:rPr>
        <w:t>Buyer</w:t>
      </w:r>
      <w:r w:rsidRPr="006E4E63">
        <w:rPr>
          <w:rFonts w:ascii="Sylfaen" w:hAnsi="Sylfaen" w:cs="Sylfaen"/>
          <w:b/>
          <w:bCs/>
          <w:sz w:val="20"/>
          <w:szCs w:val="20"/>
          <w:lang w:val="ka-GE"/>
        </w:rPr>
        <w:t xml:space="preserve"> - cylinders should be the property of the </w:t>
      </w:r>
      <w:r w:rsidR="008C6F7C">
        <w:rPr>
          <w:rFonts w:ascii="Sylfaen" w:hAnsi="Sylfaen" w:cs="Sylfaen"/>
          <w:b/>
          <w:bCs/>
          <w:sz w:val="20"/>
          <w:szCs w:val="20"/>
        </w:rPr>
        <w:t>Supplier.</w:t>
      </w:r>
    </w:p>
    <w:p w:rsidR="00D04530" w:rsidRDefault="00D04530" w:rsidP="007E2746">
      <w:pPr>
        <w:spacing w:after="0"/>
        <w:rPr>
          <w:rFonts w:ascii="Sylfaen" w:hAnsi="Sylfaen"/>
          <w:sz w:val="20"/>
          <w:szCs w:val="20"/>
          <w:lang w:val="ka-GE"/>
        </w:rPr>
      </w:pPr>
    </w:p>
    <w:p w:rsidR="008C6F7C" w:rsidRDefault="008C6F7C" w:rsidP="007E2746">
      <w:pPr>
        <w:spacing w:after="0"/>
        <w:rPr>
          <w:rFonts w:ascii="Sylfaen" w:hAnsi="Sylfaen"/>
          <w:sz w:val="20"/>
          <w:szCs w:val="20"/>
          <w:lang w:val="ka-GE"/>
        </w:rPr>
      </w:pPr>
      <w:r>
        <w:rPr>
          <w:rFonts w:ascii="Sylfaen" w:hAnsi="Sylfaen"/>
          <w:sz w:val="20"/>
          <w:szCs w:val="20"/>
          <w:lang w:val="ka-GE"/>
        </w:rPr>
        <w:t xml:space="preserve">The </w:t>
      </w:r>
      <w:r>
        <w:rPr>
          <w:rFonts w:ascii="Sylfaen" w:hAnsi="Sylfaen"/>
          <w:sz w:val="20"/>
          <w:szCs w:val="20"/>
        </w:rPr>
        <w:t>Supplier</w:t>
      </w:r>
      <w:r>
        <w:rPr>
          <w:rFonts w:ascii="Sylfaen" w:hAnsi="Sylfaen"/>
          <w:sz w:val="20"/>
          <w:szCs w:val="20"/>
          <w:lang w:val="ka-GE"/>
        </w:rPr>
        <w:t xml:space="preserve"> is obliged to supply the </w:t>
      </w:r>
      <w:r>
        <w:rPr>
          <w:rFonts w:ascii="Sylfaen" w:hAnsi="Sylfaen"/>
          <w:sz w:val="20"/>
          <w:szCs w:val="20"/>
        </w:rPr>
        <w:t>G</w:t>
      </w:r>
      <w:r w:rsidRPr="008C6F7C">
        <w:rPr>
          <w:rFonts w:ascii="Sylfaen" w:hAnsi="Sylfaen"/>
          <w:sz w:val="20"/>
          <w:szCs w:val="20"/>
          <w:lang w:val="ka-GE"/>
        </w:rPr>
        <w:t xml:space="preserve">oods defined by this tender using </w:t>
      </w:r>
      <w:r>
        <w:rPr>
          <w:rFonts w:ascii="Sylfaen" w:hAnsi="Sylfaen"/>
          <w:sz w:val="20"/>
          <w:szCs w:val="20"/>
        </w:rPr>
        <w:t>their</w:t>
      </w:r>
      <w:r w:rsidRPr="008C6F7C">
        <w:rPr>
          <w:rFonts w:ascii="Sylfaen" w:hAnsi="Sylfaen"/>
          <w:sz w:val="20"/>
          <w:szCs w:val="20"/>
          <w:lang w:val="ka-GE"/>
        </w:rPr>
        <w:t xml:space="preserve"> own containers and cylinders.</w:t>
      </w:r>
    </w:p>
    <w:p w:rsidR="008C6F7C" w:rsidRDefault="008C6F7C" w:rsidP="007E2746">
      <w:pPr>
        <w:spacing w:after="0"/>
        <w:rPr>
          <w:rFonts w:ascii="Sylfaen" w:hAnsi="Sylfaen"/>
          <w:sz w:val="20"/>
          <w:szCs w:val="20"/>
          <w:lang w:val="ka-GE"/>
        </w:rPr>
      </w:pPr>
    </w:p>
    <w:p w:rsidR="008C6F7C" w:rsidRDefault="008C6F7C" w:rsidP="007E2746">
      <w:pPr>
        <w:spacing w:after="0"/>
        <w:rPr>
          <w:rFonts w:ascii="Sylfaen" w:hAnsi="Sylfaen"/>
          <w:sz w:val="20"/>
          <w:szCs w:val="20"/>
          <w:lang w:val="ka-GE"/>
        </w:rPr>
      </w:pPr>
    </w:p>
    <w:p w:rsidR="008C6F7C" w:rsidRDefault="008C6F7C" w:rsidP="007E2746">
      <w:pPr>
        <w:pStyle w:val="ListParagraph"/>
        <w:numPr>
          <w:ilvl w:val="0"/>
          <w:numId w:val="35"/>
        </w:numPr>
        <w:spacing w:after="0"/>
        <w:rPr>
          <w:rFonts w:ascii="Sylfaen" w:hAnsi="Sylfaen"/>
          <w:b/>
          <w:sz w:val="20"/>
          <w:szCs w:val="20"/>
          <w:lang w:val="ka-GE"/>
        </w:rPr>
      </w:pPr>
      <w:r w:rsidRPr="008C6F7C">
        <w:rPr>
          <w:rFonts w:ascii="Sylfaen" w:hAnsi="Sylfaen"/>
          <w:b/>
          <w:sz w:val="20"/>
          <w:szCs w:val="20"/>
          <w:lang w:val="ka-GE"/>
        </w:rPr>
        <w:t xml:space="preserve">In case of receiving a </w:t>
      </w:r>
      <w:r>
        <w:rPr>
          <w:rFonts w:ascii="Sylfaen" w:hAnsi="Sylfaen"/>
          <w:b/>
          <w:sz w:val="20"/>
          <w:szCs w:val="20"/>
          <w:lang w:val="ka-GE"/>
        </w:rPr>
        <w:t xml:space="preserve">corresponding request from the </w:t>
      </w:r>
      <w:r w:rsidRPr="008C6F7C">
        <w:rPr>
          <w:rFonts w:ascii="Sylfaen" w:hAnsi="Sylfaen"/>
          <w:b/>
          <w:sz w:val="20"/>
          <w:szCs w:val="20"/>
          <w:lang w:val="ka-GE"/>
        </w:rPr>
        <w:t>Buyer</w:t>
      </w:r>
      <w:r>
        <w:rPr>
          <w:rFonts w:ascii="Sylfaen" w:hAnsi="Sylfaen"/>
          <w:b/>
          <w:sz w:val="20"/>
          <w:szCs w:val="20"/>
          <w:lang w:val="ka-GE"/>
        </w:rPr>
        <w:t xml:space="preserve">, the Supplier </w:t>
      </w:r>
      <w:r>
        <w:rPr>
          <w:rFonts w:ascii="Sylfaen" w:hAnsi="Sylfaen"/>
          <w:b/>
          <w:sz w:val="20"/>
          <w:szCs w:val="20"/>
        </w:rPr>
        <w:t>should</w:t>
      </w:r>
      <w:r w:rsidRPr="008C6F7C">
        <w:rPr>
          <w:rFonts w:ascii="Sylfaen" w:hAnsi="Sylfaen"/>
          <w:b/>
          <w:sz w:val="20"/>
          <w:szCs w:val="20"/>
          <w:lang w:val="ka-GE"/>
        </w:rPr>
        <w:t xml:space="preserve"> be able t</w:t>
      </w:r>
      <w:r>
        <w:rPr>
          <w:rFonts w:ascii="Sylfaen" w:hAnsi="Sylfaen"/>
          <w:b/>
          <w:sz w:val="20"/>
          <w:szCs w:val="20"/>
          <w:lang w:val="ka-GE"/>
        </w:rPr>
        <w:t>o deliver a certain amount of Goods</w:t>
      </w:r>
      <w:r w:rsidRPr="008C6F7C">
        <w:rPr>
          <w:rFonts w:ascii="Sylfaen" w:hAnsi="Sylfaen"/>
          <w:b/>
          <w:sz w:val="20"/>
          <w:szCs w:val="20"/>
          <w:lang w:val="ka-GE"/>
        </w:rPr>
        <w:t xml:space="preserve"> using the cylinders and containers owned by the "Buyer".</w:t>
      </w:r>
    </w:p>
    <w:p w:rsidR="008C6F7C" w:rsidRDefault="008C6F7C" w:rsidP="008C6F7C">
      <w:pPr>
        <w:spacing w:after="0" w:line="240" w:lineRule="auto"/>
        <w:rPr>
          <w:rFonts w:ascii="Sylfaen" w:hAnsi="Sylfaen"/>
          <w:b/>
          <w:sz w:val="20"/>
          <w:szCs w:val="20"/>
          <w:lang w:val="ka-GE"/>
        </w:rPr>
      </w:pPr>
    </w:p>
    <w:p w:rsidR="008C6F7C" w:rsidRDefault="007E2746" w:rsidP="008C6F7C">
      <w:pPr>
        <w:spacing w:after="0" w:line="240" w:lineRule="auto"/>
        <w:rPr>
          <w:rFonts w:ascii="Sylfaen" w:hAnsi="Sylfaen"/>
          <w:b/>
          <w:sz w:val="20"/>
          <w:szCs w:val="20"/>
          <w:lang w:val="ka-GE"/>
        </w:rPr>
      </w:pPr>
      <w:r>
        <w:rPr>
          <w:rFonts w:ascii="Sylfaen" w:hAnsi="Sylfaen"/>
          <w:b/>
          <w:sz w:val="20"/>
          <w:szCs w:val="20"/>
        </w:rPr>
        <w:t xml:space="preserve">Please </w:t>
      </w:r>
      <w:r w:rsidR="008C6F7C" w:rsidRPr="008C6F7C">
        <w:rPr>
          <w:rFonts w:ascii="Sylfaen" w:hAnsi="Sylfaen"/>
          <w:b/>
          <w:sz w:val="20"/>
          <w:szCs w:val="20"/>
          <w:lang w:val="ka-GE"/>
        </w:rPr>
        <w:t xml:space="preserve">See Appendix N1: Specification </w:t>
      </w:r>
      <w:r w:rsidR="008C6F7C">
        <w:rPr>
          <w:rFonts w:ascii="Sylfaen" w:hAnsi="Sylfaen"/>
          <w:b/>
          <w:sz w:val="20"/>
          <w:szCs w:val="20"/>
        </w:rPr>
        <w:t xml:space="preserve">of </w:t>
      </w:r>
      <w:r w:rsidR="008C6F7C" w:rsidRPr="008C6F7C">
        <w:rPr>
          <w:rFonts w:ascii="Sylfaen" w:hAnsi="Sylfaen"/>
          <w:b/>
          <w:sz w:val="20"/>
          <w:szCs w:val="20"/>
          <w:lang w:val="ka-GE"/>
        </w:rPr>
        <w:t xml:space="preserve">Chlorine Gas and Chlorine Gas </w:t>
      </w:r>
      <w:r w:rsidR="008C6F7C">
        <w:rPr>
          <w:rFonts w:ascii="Sylfaen" w:hAnsi="Sylfaen"/>
          <w:b/>
          <w:sz w:val="20"/>
          <w:szCs w:val="20"/>
        </w:rPr>
        <w:t>Containers</w:t>
      </w:r>
      <w:r w:rsidR="008C6F7C" w:rsidRPr="008C6F7C">
        <w:rPr>
          <w:rFonts w:ascii="Sylfaen" w:hAnsi="Sylfaen"/>
          <w:b/>
          <w:sz w:val="20"/>
          <w:szCs w:val="20"/>
          <w:lang w:val="ka-GE"/>
        </w:rPr>
        <w:t xml:space="preserve"> </w:t>
      </w:r>
    </w:p>
    <w:p w:rsidR="005A62F3" w:rsidRDefault="005A62F3" w:rsidP="008C6F7C">
      <w:pPr>
        <w:spacing w:after="0" w:line="240" w:lineRule="auto"/>
        <w:rPr>
          <w:rFonts w:ascii="Sylfaen" w:hAnsi="Sylfaen"/>
          <w:b/>
          <w:sz w:val="20"/>
          <w:szCs w:val="20"/>
          <w:lang w:val="ka-GE"/>
        </w:rPr>
      </w:pPr>
    </w:p>
    <w:p w:rsidR="008C6F7C" w:rsidRPr="005A62F3" w:rsidRDefault="008C6F7C" w:rsidP="008C6F7C">
      <w:pPr>
        <w:spacing w:after="0" w:line="240" w:lineRule="auto"/>
        <w:rPr>
          <w:rFonts w:ascii="Sylfaen" w:hAnsi="Sylfaen"/>
          <w:b/>
          <w:color w:val="FF0000"/>
          <w:sz w:val="20"/>
          <w:szCs w:val="20"/>
          <w:lang w:val="ka-GE"/>
        </w:rPr>
      </w:pPr>
    </w:p>
    <w:p w:rsidR="008C6F7C" w:rsidRPr="005A62F3" w:rsidRDefault="008C6F7C" w:rsidP="008C6F7C">
      <w:pPr>
        <w:pStyle w:val="ListParagraph"/>
        <w:numPr>
          <w:ilvl w:val="0"/>
          <w:numId w:val="36"/>
        </w:numPr>
        <w:spacing w:after="0" w:line="240" w:lineRule="auto"/>
        <w:rPr>
          <w:rFonts w:ascii="Sylfaen" w:hAnsi="Sylfaen"/>
          <w:b/>
          <w:color w:val="FF0000"/>
          <w:sz w:val="20"/>
          <w:szCs w:val="20"/>
          <w:lang w:val="ka-GE"/>
        </w:rPr>
      </w:pPr>
      <w:r w:rsidRPr="005A62F3">
        <w:rPr>
          <w:rFonts w:ascii="Sylfaen" w:hAnsi="Sylfaen"/>
          <w:b/>
          <w:color w:val="FF0000"/>
          <w:sz w:val="20"/>
          <w:szCs w:val="20"/>
          <w:lang w:val="ka-GE"/>
        </w:rPr>
        <w:t>Liquid chlorine gas must not be of Iranian, Russian or Belarusian origin</w:t>
      </w:r>
    </w:p>
    <w:p w:rsidR="008C6F7C" w:rsidRPr="008C6F7C" w:rsidRDefault="008C6F7C" w:rsidP="008C6F7C">
      <w:pPr>
        <w:spacing w:after="0" w:line="240" w:lineRule="auto"/>
        <w:rPr>
          <w:rFonts w:ascii="Sylfaen" w:hAnsi="Sylfaen"/>
          <w:b/>
          <w:sz w:val="20"/>
          <w:szCs w:val="20"/>
          <w:lang w:val="ka-GE"/>
        </w:rPr>
      </w:pPr>
    </w:p>
    <w:p w:rsidR="008C6F7C" w:rsidRPr="007465DA" w:rsidRDefault="008C6F7C" w:rsidP="00D04530">
      <w:pPr>
        <w:spacing w:after="0" w:line="240" w:lineRule="auto"/>
        <w:rPr>
          <w:rFonts w:ascii="Sylfaen" w:hAnsi="Sylfaen"/>
          <w:sz w:val="20"/>
          <w:szCs w:val="20"/>
          <w:lang w:val="ka-GE"/>
        </w:rPr>
      </w:pPr>
    </w:p>
    <w:p w:rsidR="00557C71" w:rsidRPr="00DE4BE8" w:rsidRDefault="00897C96" w:rsidP="00DE4BE8">
      <w:pPr>
        <w:rPr>
          <w:rFonts w:ascii="Sylfaen" w:hAnsi="Sylfaen" w:cs="Sylfaen"/>
          <w:b/>
          <w:sz w:val="20"/>
          <w:szCs w:val="20"/>
          <w:lang w:val="ka-GE"/>
        </w:rPr>
      </w:pPr>
      <w:r w:rsidRPr="007465DA">
        <w:rPr>
          <w:rFonts w:ascii="Sylfaen" w:hAnsi="Sylfaen" w:cs="Sylfaen"/>
          <w:b/>
          <w:sz w:val="20"/>
          <w:szCs w:val="20"/>
          <w:lang w:val="ka-GE"/>
        </w:rPr>
        <w:t>1.3</w:t>
      </w:r>
      <w:r w:rsidRPr="007465DA">
        <w:rPr>
          <w:rFonts w:ascii="Sylfaen" w:hAnsi="Sylfaen" w:cs="Sylfaen"/>
          <w:b/>
          <w:sz w:val="20"/>
          <w:szCs w:val="20"/>
        </w:rPr>
        <w:t xml:space="preserve"> </w:t>
      </w:r>
      <w:r w:rsidR="008C6F7C">
        <w:rPr>
          <w:rFonts w:ascii="Sylfaen" w:hAnsi="Sylfaen" w:cs="Sylfaen"/>
          <w:b/>
          <w:sz w:val="20"/>
          <w:szCs w:val="20"/>
        </w:rPr>
        <w:tab/>
      </w:r>
      <w:r w:rsidRPr="007465DA">
        <w:rPr>
          <w:rFonts w:ascii="Sylfaen" w:hAnsi="Sylfaen" w:cs="Sylfaen"/>
          <w:b/>
          <w:sz w:val="20"/>
          <w:szCs w:val="20"/>
        </w:rPr>
        <w:t>Pricing</w:t>
      </w:r>
      <w:r w:rsidRPr="007465DA">
        <w:rPr>
          <w:rFonts w:ascii="Sylfaen" w:hAnsi="Sylfaen" w:cs="Sylfaen"/>
          <w:b/>
          <w:sz w:val="20"/>
          <w:szCs w:val="20"/>
          <w:lang w:val="ka-GE"/>
        </w:rPr>
        <w:t xml:space="preserve"> </w:t>
      </w:r>
    </w:p>
    <w:p w:rsidR="005A62F3" w:rsidRPr="007E2746" w:rsidRDefault="005A62F3" w:rsidP="007E2746">
      <w:pPr>
        <w:spacing w:after="0"/>
        <w:jc w:val="both"/>
        <w:rPr>
          <w:rFonts w:ascii="Sylfaen" w:hAnsi="Sylfaen"/>
          <w:sz w:val="20"/>
          <w:szCs w:val="20"/>
          <w:lang w:val="ka-GE"/>
        </w:rPr>
      </w:pPr>
      <w:r w:rsidRPr="007E2746">
        <w:rPr>
          <w:rFonts w:ascii="Sylfaen" w:hAnsi="Sylfaen"/>
          <w:sz w:val="20"/>
          <w:szCs w:val="20"/>
          <w:lang w:val="ka-GE"/>
        </w:rPr>
        <w:t>The prices are to be quoted inclusive of VAT and shipping to the Buyer’s warehouse in the Village Natakhtar, taking into account that the liquid chlorine gas containers and cylinders Shall be returned to the Seller after the chlorine gas has been used up. (vessels should be taken back by the seller on his own expenses)</w:t>
      </w:r>
    </w:p>
    <w:p w:rsidR="005A62F3" w:rsidRPr="005A62F3" w:rsidRDefault="005A62F3" w:rsidP="007E2746">
      <w:pPr>
        <w:spacing w:after="0"/>
        <w:jc w:val="both"/>
        <w:rPr>
          <w:rFonts w:ascii="Sylfaen" w:hAnsi="Sylfaen" w:cs="Sylfaen"/>
          <w:sz w:val="20"/>
          <w:szCs w:val="20"/>
        </w:rPr>
      </w:pPr>
    </w:p>
    <w:p w:rsidR="005A62F3" w:rsidRPr="007465DA" w:rsidRDefault="005A62F3" w:rsidP="007E2746">
      <w:pPr>
        <w:spacing w:after="0"/>
        <w:jc w:val="both"/>
        <w:rPr>
          <w:rFonts w:ascii="Sylfaen" w:hAnsi="Sylfaen" w:cs="Sylfaen"/>
          <w:sz w:val="20"/>
          <w:szCs w:val="20"/>
        </w:rPr>
      </w:pPr>
      <w:r w:rsidRPr="005A62F3">
        <w:rPr>
          <w:rFonts w:ascii="Sylfaen" w:hAnsi="Sylfaen" w:cs="Sylfaen"/>
          <w:sz w:val="20"/>
          <w:szCs w:val="20"/>
        </w:rPr>
        <w:t xml:space="preserve"> The "supplier" </w:t>
      </w:r>
      <w:r w:rsidR="007E2746">
        <w:rPr>
          <w:rFonts w:ascii="Sylfaen" w:hAnsi="Sylfaen" w:cs="Sylfaen"/>
          <w:sz w:val="20"/>
          <w:szCs w:val="20"/>
        </w:rPr>
        <w:t xml:space="preserve">Shall present </w:t>
      </w:r>
      <w:r w:rsidRPr="005A62F3">
        <w:rPr>
          <w:rFonts w:ascii="Sylfaen" w:hAnsi="Sylfaen" w:cs="Sylfaen"/>
          <w:sz w:val="20"/>
          <w:szCs w:val="20"/>
        </w:rPr>
        <w:t xml:space="preserve">the price options </w:t>
      </w:r>
      <w:r w:rsidR="007E2746">
        <w:rPr>
          <w:rFonts w:ascii="Sylfaen" w:hAnsi="Sylfaen" w:cs="Sylfaen"/>
          <w:sz w:val="20"/>
          <w:szCs w:val="20"/>
        </w:rPr>
        <w:t>using the attached excel file</w:t>
      </w:r>
      <w:r w:rsidRPr="005A62F3">
        <w:rPr>
          <w:rFonts w:ascii="Sylfaen" w:hAnsi="Sylfaen" w:cs="Sylfaen"/>
          <w:sz w:val="20"/>
          <w:szCs w:val="20"/>
        </w:rPr>
        <w:t xml:space="preserve"> - Annex N2</w:t>
      </w:r>
      <w:r w:rsidR="007E2746">
        <w:rPr>
          <w:rFonts w:ascii="Sylfaen" w:hAnsi="Sylfaen" w:cs="Sylfaen"/>
          <w:sz w:val="20"/>
          <w:szCs w:val="20"/>
        </w:rPr>
        <w:t xml:space="preserve"> Price List</w:t>
      </w:r>
      <w:r w:rsidRPr="005A62F3">
        <w:rPr>
          <w:rFonts w:ascii="Sylfaen" w:hAnsi="Sylfaen" w:cs="Sylfaen"/>
          <w:sz w:val="20"/>
          <w:szCs w:val="20"/>
        </w:rPr>
        <w:t>, in accordance with the requirements contained therein.</w:t>
      </w:r>
    </w:p>
    <w:p w:rsidR="00B06BEA" w:rsidRDefault="00B06BEA" w:rsidP="00B06BEA">
      <w:pPr>
        <w:rPr>
          <w:rFonts w:ascii="Sylfaen" w:hAnsi="Sylfaen" w:cs="Sylfaen"/>
          <w:b/>
          <w:sz w:val="20"/>
          <w:szCs w:val="20"/>
          <w:lang w:val="ka-GE"/>
        </w:rPr>
      </w:pPr>
    </w:p>
    <w:p w:rsidR="007E2746" w:rsidRDefault="007E2746" w:rsidP="00B06BEA">
      <w:pPr>
        <w:rPr>
          <w:rFonts w:ascii="Sylfaen" w:hAnsi="Sylfaen" w:cs="Sylfaen"/>
          <w:b/>
          <w:sz w:val="20"/>
          <w:szCs w:val="20"/>
        </w:rPr>
      </w:pPr>
      <w:r>
        <w:rPr>
          <w:rFonts w:ascii="Sylfaen" w:hAnsi="Sylfaen" w:cs="Sylfaen"/>
          <w:b/>
          <w:sz w:val="20"/>
          <w:szCs w:val="20"/>
        </w:rPr>
        <w:t xml:space="preserve">Please </w:t>
      </w:r>
      <w:r w:rsidRPr="007E2746">
        <w:rPr>
          <w:rFonts w:ascii="Sylfaen" w:hAnsi="Sylfaen" w:cs="Sylfaen"/>
          <w:b/>
          <w:sz w:val="20"/>
          <w:szCs w:val="20"/>
          <w:lang w:val="ka-GE"/>
        </w:rPr>
        <w:t xml:space="preserve">See Appendix N2: </w:t>
      </w:r>
      <w:r>
        <w:rPr>
          <w:rFonts w:ascii="Sylfaen" w:hAnsi="Sylfaen" w:cs="Sylfaen"/>
          <w:b/>
          <w:sz w:val="20"/>
          <w:szCs w:val="20"/>
        </w:rPr>
        <w:t>Price-List</w:t>
      </w:r>
    </w:p>
    <w:p w:rsidR="007E2746" w:rsidRPr="007E2746" w:rsidRDefault="007E2746" w:rsidP="00B06BEA">
      <w:pPr>
        <w:rPr>
          <w:rFonts w:ascii="Sylfaen" w:hAnsi="Sylfaen" w:cs="Sylfaen"/>
          <w:b/>
          <w:sz w:val="20"/>
          <w:szCs w:val="20"/>
        </w:rPr>
      </w:pPr>
    </w:p>
    <w:p w:rsidR="00B06BEA" w:rsidRPr="007465DA" w:rsidRDefault="00B06BEA" w:rsidP="00B06BEA">
      <w:pPr>
        <w:rPr>
          <w:rFonts w:ascii="Sylfaen" w:hAnsi="Sylfaen"/>
          <w:b/>
          <w:sz w:val="20"/>
          <w:szCs w:val="20"/>
        </w:rPr>
      </w:pPr>
      <w:r w:rsidRPr="007465DA">
        <w:rPr>
          <w:rFonts w:ascii="Sylfaen" w:hAnsi="Sylfaen" w:cs="Sylfaen"/>
          <w:b/>
          <w:sz w:val="20"/>
          <w:szCs w:val="20"/>
          <w:lang w:val="ka-GE"/>
        </w:rPr>
        <w:lastRenderedPageBreak/>
        <w:t>1.4</w:t>
      </w:r>
      <w:r w:rsidRPr="007465DA">
        <w:rPr>
          <w:rFonts w:ascii="Sylfaen" w:hAnsi="Sylfaen" w:cs="Sylfaen"/>
          <w:sz w:val="20"/>
          <w:szCs w:val="20"/>
          <w:lang w:val="ka-GE"/>
        </w:rPr>
        <w:t xml:space="preserve"> </w:t>
      </w:r>
      <w:r w:rsidRPr="007465DA">
        <w:rPr>
          <w:rFonts w:ascii="Sylfaen" w:hAnsi="Sylfaen"/>
          <w:b/>
          <w:sz w:val="20"/>
          <w:szCs w:val="20"/>
        </w:rPr>
        <w:t xml:space="preserve"> </w:t>
      </w:r>
      <w:r w:rsidR="007E2746">
        <w:rPr>
          <w:rFonts w:ascii="Sylfaen" w:hAnsi="Sylfaen"/>
          <w:b/>
          <w:sz w:val="20"/>
          <w:szCs w:val="20"/>
        </w:rPr>
        <w:tab/>
      </w:r>
      <w:r w:rsidRPr="007465DA">
        <w:rPr>
          <w:rFonts w:ascii="Sylfaen" w:hAnsi="Sylfaen"/>
          <w:b/>
          <w:sz w:val="20"/>
          <w:szCs w:val="20"/>
        </w:rPr>
        <w:t>Delivery place, form and time</w:t>
      </w:r>
      <w:r w:rsidR="007E2746">
        <w:rPr>
          <w:rFonts w:ascii="Sylfaen" w:hAnsi="Sylfaen"/>
          <w:b/>
          <w:sz w:val="20"/>
          <w:szCs w:val="20"/>
        </w:rPr>
        <w:t xml:space="preserve"> of the Goods including Additional Requirements</w:t>
      </w:r>
    </w:p>
    <w:p w:rsidR="007E2746" w:rsidRDefault="007E2746" w:rsidP="007E2746">
      <w:pPr>
        <w:spacing w:after="0"/>
        <w:jc w:val="both"/>
        <w:rPr>
          <w:rFonts w:ascii="Sylfaen" w:hAnsi="Sylfaen"/>
          <w:sz w:val="20"/>
          <w:szCs w:val="20"/>
          <w:lang w:val="ka-GE"/>
        </w:rPr>
      </w:pPr>
      <w:r>
        <w:rPr>
          <w:rFonts w:ascii="Sylfaen" w:hAnsi="Sylfaen"/>
          <w:sz w:val="20"/>
          <w:szCs w:val="20"/>
          <w:lang w:val="ka-GE"/>
        </w:rPr>
        <w:t>1.4.1</w:t>
      </w:r>
      <w:r>
        <w:rPr>
          <w:rFonts w:ascii="Sylfaen" w:hAnsi="Sylfaen"/>
          <w:sz w:val="20"/>
          <w:szCs w:val="20"/>
          <w:lang w:val="ka-GE"/>
        </w:rPr>
        <w:tab/>
      </w:r>
      <w:r w:rsidRPr="00C735D1">
        <w:rPr>
          <w:rFonts w:ascii="Sylfaen" w:hAnsi="Sylfaen"/>
          <w:color w:val="E5B8B7" w:themeColor="accent2" w:themeTint="66"/>
          <w:sz w:val="20"/>
          <w:szCs w:val="20"/>
          <w:lang w:val="ka-GE"/>
        </w:rPr>
        <w:t xml:space="preserve"> </w:t>
      </w:r>
      <w:r>
        <w:rPr>
          <w:rFonts w:ascii="Sylfaen" w:hAnsi="Sylfaen"/>
          <w:sz w:val="20"/>
          <w:szCs w:val="20"/>
        </w:rPr>
        <w:t>S</w:t>
      </w:r>
      <w:r>
        <w:rPr>
          <w:rFonts w:ascii="Sylfaen" w:hAnsi="Sylfaen"/>
          <w:sz w:val="20"/>
          <w:szCs w:val="20"/>
          <w:lang w:val="ka-GE"/>
        </w:rPr>
        <w:t>upplier S</w:t>
      </w:r>
      <w:r>
        <w:rPr>
          <w:rFonts w:ascii="Sylfaen" w:hAnsi="Sylfaen"/>
          <w:sz w:val="20"/>
          <w:szCs w:val="20"/>
        </w:rPr>
        <w:t>hall</w:t>
      </w:r>
      <w:r>
        <w:rPr>
          <w:rFonts w:ascii="Sylfaen" w:hAnsi="Sylfaen"/>
          <w:sz w:val="20"/>
          <w:szCs w:val="20"/>
          <w:lang w:val="ka-GE"/>
        </w:rPr>
        <w:t xml:space="preserve"> ensure the</w:t>
      </w:r>
      <w:r w:rsidR="005A63B8">
        <w:rPr>
          <w:rFonts w:ascii="Sylfaen" w:hAnsi="Sylfaen"/>
          <w:sz w:val="20"/>
          <w:szCs w:val="20"/>
          <w:lang w:val="ka-GE"/>
        </w:rPr>
        <w:t xml:space="preserve"> </w:t>
      </w:r>
      <w:r w:rsidR="005A63B8">
        <w:rPr>
          <w:rFonts w:ascii="Sylfaen" w:hAnsi="Sylfaen"/>
          <w:sz w:val="20"/>
          <w:szCs w:val="20"/>
        </w:rPr>
        <w:t>phased</w:t>
      </w:r>
      <w:r>
        <w:rPr>
          <w:rFonts w:ascii="Sylfaen" w:hAnsi="Sylfaen"/>
          <w:sz w:val="20"/>
          <w:szCs w:val="20"/>
          <w:lang w:val="ka-GE"/>
        </w:rPr>
        <w:t xml:space="preserve"> delivery of the </w:t>
      </w:r>
      <w:r>
        <w:rPr>
          <w:rFonts w:ascii="Sylfaen" w:hAnsi="Sylfaen"/>
          <w:sz w:val="20"/>
          <w:szCs w:val="20"/>
        </w:rPr>
        <w:t>G</w:t>
      </w:r>
      <w:r>
        <w:rPr>
          <w:rFonts w:ascii="Sylfaen" w:hAnsi="Sylfaen"/>
          <w:sz w:val="20"/>
          <w:szCs w:val="20"/>
          <w:lang w:val="ka-GE"/>
        </w:rPr>
        <w:t xml:space="preserve">oods to the </w:t>
      </w:r>
      <w:r>
        <w:rPr>
          <w:rFonts w:ascii="Sylfaen" w:hAnsi="Sylfaen"/>
          <w:sz w:val="20"/>
          <w:szCs w:val="20"/>
        </w:rPr>
        <w:t>B</w:t>
      </w:r>
      <w:r w:rsidRPr="007E2746">
        <w:rPr>
          <w:rFonts w:ascii="Sylfaen" w:hAnsi="Sylfaen"/>
          <w:sz w:val="20"/>
          <w:szCs w:val="20"/>
          <w:lang w:val="ka-GE"/>
        </w:rPr>
        <w:t xml:space="preserve">uyer within </w:t>
      </w:r>
      <w:r>
        <w:rPr>
          <w:rFonts w:ascii="Sylfaen" w:hAnsi="Sylfaen"/>
          <w:sz w:val="20"/>
          <w:szCs w:val="20"/>
          <w:lang w:val="ka-GE"/>
        </w:rPr>
        <w:t xml:space="preserve">1 year from the signing of the </w:t>
      </w:r>
      <w:r>
        <w:rPr>
          <w:rFonts w:ascii="Sylfaen" w:hAnsi="Sylfaen"/>
          <w:sz w:val="20"/>
          <w:szCs w:val="20"/>
        </w:rPr>
        <w:t>Contract</w:t>
      </w:r>
      <w:r w:rsidR="005A63B8">
        <w:rPr>
          <w:rFonts w:ascii="Sylfaen" w:hAnsi="Sylfaen"/>
          <w:sz w:val="20"/>
          <w:szCs w:val="20"/>
          <w:lang w:val="ka-GE"/>
        </w:rPr>
        <w:t>,</w:t>
      </w:r>
      <w:r w:rsidRPr="007E2746">
        <w:rPr>
          <w:rFonts w:ascii="Sylfaen" w:hAnsi="Sylfaen"/>
          <w:sz w:val="20"/>
          <w:szCs w:val="20"/>
          <w:lang w:val="ka-GE"/>
        </w:rPr>
        <w:t xml:space="preserve"> no later than</w:t>
      </w:r>
      <w:r w:rsidR="005A63B8">
        <w:rPr>
          <w:rFonts w:ascii="Sylfaen" w:hAnsi="Sylfaen"/>
          <w:sz w:val="20"/>
          <w:szCs w:val="20"/>
          <w:lang w:val="ka-GE"/>
        </w:rPr>
        <w:t xml:space="preserve"> 10-14 calendar days after </w:t>
      </w:r>
      <w:r w:rsidR="005A63B8">
        <w:rPr>
          <w:rFonts w:ascii="Sylfaen" w:hAnsi="Sylfaen"/>
          <w:sz w:val="20"/>
          <w:szCs w:val="20"/>
        </w:rPr>
        <w:t xml:space="preserve">receiving the relevant order from </w:t>
      </w:r>
      <w:r w:rsidR="005A63B8">
        <w:rPr>
          <w:rFonts w:ascii="Sylfaen" w:hAnsi="Sylfaen"/>
          <w:sz w:val="20"/>
          <w:szCs w:val="20"/>
          <w:lang w:val="ka-GE"/>
        </w:rPr>
        <w:t xml:space="preserve">the </w:t>
      </w:r>
      <w:r w:rsidR="005A63B8">
        <w:rPr>
          <w:rFonts w:ascii="Sylfaen" w:hAnsi="Sylfaen"/>
          <w:sz w:val="20"/>
          <w:szCs w:val="20"/>
        </w:rPr>
        <w:t xml:space="preserve">Buyer. </w:t>
      </w:r>
      <w:r w:rsidR="005A63B8">
        <w:rPr>
          <w:rFonts w:ascii="Sylfaen" w:hAnsi="Sylfaen"/>
          <w:sz w:val="20"/>
          <w:szCs w:val="20"/>
          <w:lang w:val="ka-GE"/>
        </w:rPr>
        <w:t xml:space="preserve">The </w:t>
      </w:r>
      <w:r w:rsidR="005A63B8">
        <w:rPr>
          <w:rFonts w:ascii="Sylfaen" w:hAnsi="Sylfaen"/>
          <w:sz w:val="20"/>
          <w:szCs w:val="20"/>
        </w:rPr>
        <w:t>Goods</w:t>
      </w:r>
      <w:r w:rsidRPr="007E2746">
        <w:rPr>
          <w:rFonts w:ascii="Sylfaen" w:hAnsi="Sylfaen"/>
          <w:sz w:val="20"/>
          <w:szCs w:val="20"/>
          <w:lang w:val="ka-GE"/>
        </w:rPr>
        <w:t xml:space="preserve"> </w:t>
      </w:r>
      <w:r w:rsidR="005A63B8">
        <w:rPr>
          <w:rFonts w:ascii="Sylfaen" w:hAnsi="Sylfaen"/>
          <w:sz w:val="20"/>
          <w:szCs w:val="20"/>
        </w:rPr>
        <w:t>S</w:t>
      </w:r>
      <w:r w:rsidR="006313BF">
        <w:rPr>
          <w:rFonts w:ascii="Sylfaen" w:hAnsi="Sylfaen"/>
          <w:sz w:val="20"/>
          <w:szCs w:val="20"/>
        </w:rPr>
        <w:t>hall</w:t>
      </w:r>
      <w:r w:rsidRPr="007E2746">
        <w:rPr>
          <w:rFonts w:ascii="Sylfaen" w:hAnsi="Sylfaen"/>
          <w:sz w:val="20"/>
          <w:szCs w:val="20"/>
          <w:lang w:val="ka-GE"/>
        </w:rPr>
        <w:t xml:space="preserve"> be delivered</w:t>
      </w:r>
      <w:r w:rsidR="006313BF">
        <w:rPr>
          <w:rFonts w:ascii="Sylfaen" w:hAnsi="Sylfaen"/>
          <w:sz w:val="20"/>
          <w:szCs w:val="20"/>
        </w:rPr>
        <w:t xml:space="preserve"> </w:t>
      </w:r>
      <w:r w:rsidR="006313BF" w:rsidRPr="007E2746">
        <w:rPr>
          <w:rFonts w:ascii="Sylfaen" w:hAnsi="Sylfaen"/>
          <w:sz w:val="20"/>
          <w:szCs w:val="20"/>
          <w:lang w:val="ka-GE"/>
        </w:rPr>
        <w:t xml:space="preserve">with specialized containers and cylinders </w:t>
      </w:r>
      <w:r w:rsidRPr="007E2746">
        <w:rPr>
          <w:rFonts w:ascii="Sylfaen" w:hAnsi="Sylfaen"/>
          <w:sz w:val="20"/>
          <w:szCs w:val="20"/>
          <w:lang w:val="ka-GE"/>
        </w:rPr>
        <w:t xml:space="preserve">at the expense of the </w:t>
      </w:r>
      <w:r w:rsidR="005A63B8">
        <w:rPr>
          <w:rFonts w:ascii="Sylfaen" w:hAnsi="Sylfaen"/>
          <w:sz w:val="20"/>
          <w:szCs w:val="20"/>
        </w:rPr>
        <w:t>Supplier</w:t>
      </w:r>
      <w:r w:rsidR="006313BF">
        <w:rPr>
          <w:rFonts w:ascii="Sylfaen" w:hAnsi="Sylfaen"/>
          <w:sz w:val="20"/>
          <w:szCs w:val="20"/>
          <w:lang w:val="ka-GE"/>
        </w:rPr>
        <w:t xml:space="preserve"> to the warehouse of the </w:t>
      </w:r>
      <w:r w:rsidR="006313BF">
        <w:rPr>
          <w:rFonts w:ascii="Sylfaen" w:hAnsi="Sylfaen"/>
          <w:sz w:val="20"/>
          <w:szCs w:val="20"/>
        </w:rPr>
        <w:t>Buyer</w:t>
      </w:r>
      <w:r w:rsidRPr="007E2746">
        <w:rPr>
          <w:rFonts w:ascii="Sylfaen" w:hAnsi="Sylfaen"/>
          <w:sz w:val="20"/>
          <w:szCs w:val="20"/>
          <w:lang w:val="ka-GE"/>
        </w:rPr>
        <w:t xml:space="preserve"> </w:t>
      </w:r>
      <w:r w:rsidR="006313BF">
        <w:rPr>
          <w:rFonts w:ascii="Sylfaen" w:hAnsi="Sylfaen"/>
          <w:sz w:val="20"/>
          <w:szCs w:val="20"/>
        </w:rPr>
        <w:t>located in the Village</w:t>
      </w:r>
      <w:r w:rsidRPr="007E2746">
        <w:rPr>
          <w:rFonts w:ascii="Sylfaen" w:hAnsi="Sylfaen"/>
          <w:sz w:val="20"/>
          <w:szCs w:val="20"/>
          <w:lang w:val="ka-GE"/>
        </w:rPr>
        <w:t xml:space="preserve"> Natakhtar</w:t>
      </w:r>
      <w:r w:rsidR="006313BF">
        <w:rPr>
          <w:rFonts w:ascii="Sylfaen" w:hAnsi="Sylfaen"/>
          <w:sz w:val="20"/>
          <w:szCs w:val="20"/>
        </w:rPr>
        <w:t>i, near Tbilisi,</w:t>
      </w:r>
      <w:r w:rsidRPr="007E2746">
        <w:rPr>
          <w:rFonts w:ascii="Sylfaen" w:hAnsi="Sylfaen"/>
          <w:sz w:val="20"/>
          <w:szCs w:val="20"/>
          <w:lang w:val="ka-GE"/>
        </w:rPr>
        <w:t xml:space="preserve">. </w:t>
      </w:r>
    </w:p>
    <w:p w:rsidR="007E2746" w:rsidRDefault="007E2746" w:rsidP="007E2746">
      <w:pPr>
        <w:spacing w:after="0"/>
        <w:jc w:val="both"/>
        <w:rPr>
          <w:rFonts w:ascii="Sylfaen" w:hAnsi="Sylfaen"/>
          <w:sz w:val="20"/>
          <w:szCs w:val="20"/>
          <w:lang w:val="ka-GE"/>
        </w:rPr>
      </w:pPr>
    </w:p>
    <w:p w:rsidR="006313BF" w:rsidRPr="006313BF" w:rsidRDefault="00A6486D" w:rsidP="006313BF">
      <w:pPr>
        <w:spacing w:after="0"/>
        <w:rPr>
          <w:rFonts w:ascii="Sylfaen" w:hAnsi="Sylfaen"/>
          <w:sz w:val="20"/>
          <w:szCs w:val="20"/>
          <w:lang w:val="ka-GE"/>
        </w:rPr>
      </w:pPr>
      <w:r>
        <w:rPr>
          <w:rFonts w:ascii="Sylfaen" w:hAnsi="Sylfaen"/>
          <w:sz w:val="20"/>
          <w:szCs w:val="20"/>
        </w:rPr>
        <w:t>O</w:t>
      </w:r>
      <w:r w:rsidR="006313BF">
        <w:rPr>
          <w:rFonts w:ascii="Sylfaen" w:hAnsi="Sylfaen"/>
          <w:sz w:val="20"/>
          <w:szCs w:val="20"/>
        </w:rPr>
        <w:t xml:space="preserve">rder Placing </w:t>
      </w:r>
      <w:r w:rsidR="006313BF" w:rsidRPr="006313BF">
        <w:rPr>
          <w:rFonts w:ascii="Sylfaen" w:hAnsi="Sylfaen"/>
          <w:sz w:val="20"/>
          <w:szCs w:val="20"/>
          <w:lang w:val="ka-GE"/>
        </w:rPr>
        <w:t xml:space="preserve">Procedure and responsibility </w:t>
      </w:r>
      <w:r>
        <w:rPr>
          <w:rFonts w:ascii="Sylfaen" w:hAnsi="Sylfaen"/>
          <w:sz w:val="20"/>
          <w:szCs w:val="20"/>
        </w:rPr>
        <w:t>of the Supplier</w:t>
      </w:r>
      <w:r w:rsidR="006313BF" w:rsidRPr="006313BF">
        <w:rPr>
          <w:rFonts w:ascii="Sylfaen" w:hAnsi="Sylfaen"/>
          <w:sz w:val="20"/>
          <w:szCs w:val="20"/>
          <w:lang w:val="ka-GE"/>
        </w:rPr>
        <w:t>:</w:t>
      </w:r>
    </w:p>
    <w:p w:rsidR="006313BF" w:rsidRPr="006313BF" w:rsidRDefault="006313BF" w:rsidP="006313BF">
      <w:pPr>
        <w:spacing w:after="0"/>
        <w:ind w:left="270"/>
        <w:rPr>
          <w:rFonts w:ascii="Sylfaen" w:hAnsi="Sylfaen"/>
          <w:sz w:val="20"/>
          <w:szCs w:val="20"/>
          <w:lang w:val="ka-GE"/>
        </w:rPr>
      </w:pPr>
      <w:r w:rsidRPr="006313BF">
        <w:rPr>
          <w:rFonts w:ascii="Sylfaen" w:hAnsi="Sylfaen"/>
          <w:sz w:val="20"/>
          <w:szCs w:val="20"/>
          <w:lang w:val="ka-GE"/>
        </w:rPr>
        <w:t xml:space="preserve">- </w:t>
      </w:r>
      <w:r>
        <w:rPr>
          <w:rFonts w:ascii="Sylfaen" w:hAnsi="Sylfaen"/>
          <w:sz w:val="20"/>
          <w:szCs w:val="20"/>
          <w:lang w:val="ka-GE"/>
        </w:rPr>
        <w:tab/>
      </w:r>
      <w:r w:rsidRPr="006313BF">
        <w:rPr>
          <w:rFonts w:ascii="Sylfaen" w:hAnsi="Sylfaen"/>
          <w:sz w:val="20"/>
          <w:szCs w:val="20"/>
          <w:lang w:val="ka-GE"/>
        </w:rPr>
        <w:t>The re</w:t>
      </w:r>
      <w:r w:rsidR="00F47340">
        <w:rPr>
          <w:rFonts w:ascii="Sylfaen" w:hAnsi="Sylfaen"/>
          <w:sz w:val="20"/>
          <w:szCs w:val="20"/>
          <w:lang w:val="ka-GE"/>
        </w:rPr>
        <w:t xml:space="preserve">quest for the delivery of the </w:t>
      </w:r>
      <w:r w:rsidR="00F47340">
        <w:rPr>
          <w:rFonts w:ascii="Sylfaen" w:hAnsi="Sylfaen"/>
          <w:sz w:val="20"/>
          <w:szCs w:val="20"/>
        </w:rPr>
        <w:t>G</w:t>
      </w:r>
      <w:r w:rsidR="00F47340">
        <w:rPr>
          <w:rFonts w:ascii="Sylfaen" w:hAnsi="Sylfaen"/>
          <w:sz w:val="20"/>
          <w:szCs w:val="20"/>
          <w:lang w:val="ka-GE"/>
        </w:rPr>
        <w:t xml:space="preserve">oods will be made by the </w:t>
      </w:r>
      <w:r w:rsidR="00F47340">
        <w:rPr>
          <w:rFonts w:ascii="Sylfaen" w:hAnsi="Sylfaen"/>
          <w:sz w:val="20"/>
          <w:szCs w:val="20"/>
        </w:rPr>
        <w:t>Buyer</w:t>
      </w:r>
      <w:r w:rsidRPr="006313BF">
        <w:rPr>
          <w:rFonts w:ascii="Sylfaen" w:hAnsi="Sylfaen"/>
          <w:sz w:val="20"/>
          <w:szCs w:val="20"/>
          <w:lang w:val="ka-GE"/>
        </w:rPr>
        <w:t xml:space="preserve"> via e-mail.</w:t>
      </w:r>
    </w:p>
    <w:p w:rsidR="006313BF" w:rsidRPr="006313BF" w:rsidRDefault="006313BF" w:rsidP="006313BF">
      <w:pPr>
        <w:spacing w:after="0"/>
        <w:ind w:left="270"/>
        <w:rPr>
          <w:rFonts w:ascii="Sylfaen" w:hAnsi="Sylfaen"/>
          <w:sz w:val="20"/>
          <w:szCs w:val="20"/>
          <w:lang w:val="ka-GE"/>
        </w:rPr>
      </w:pPr>
      <w:r w:rsidRPr="006313BF">
        <w:rPr>
          <w:rFonts w:ascii="Sylfaen" w:hAnsi="Sylfaen"/>
          <w:sz w:val="20"/>
          <w:szCs w:val="20"/>
          <w:lang w:val="ka-GE"/>
        </w:rPr>
        <w:t xml:space="preserve">- </w:t>
      </w:r>
      <w:r>
        <w:rPr>
          <w:rFonts w:ascii="Sylfaen" w:hAnsi="Sylfaen"/>
          <w:sz w:val="20"/>
          <w:szCs w:val="20"/>
          <w:lang w:val="ka-GE"/>
        </w:rPr>
        <w:tab/>
      </w:r>
      <w:r w:rsidR="00F47340">
        <w:rPr>
          <w:rFonts w:ascii="Sylfaen" w:hAnsi="Sylfaen"/>
          <w:sz w:val="20"/>
          <w:szCs w:val="20"/>
          <w:lang w:val="ka-GE"/>
        </w:rPr>
        <w:t xml:space="preserve">The </w:t>
      </w:r>
      <w:r w:rsidR="00F47340">
        <w:rPr>
          <w:rFonts w:ascii="Sylfaen" w:hAnsi="Sylfaen"/>
          <w:sz w:val="20"/>
          <w:szCs w:val="20"/>
        </w:rPr>
        <w:t>S</w:t>
      </w:r>
      <w:r w:rsidR="00F47340">
        <w:rPr>
          <w:rFonts w:ascii="Sylfaen" w:hAnsi="Sylfaen"/>
          <w:sz w:val="20"/>
          <w:szCs w:val="20"/>
          <w:lang w:val="ka-GE"/>
        </w:rPr>
        <w:t xml:space="preserve">upplier is obliged to deliver the </w:t>
      </w:r>
      <w:r w:rsidR="00F47340">
        <w:rPr>
          <w:rFonts w:ascii="Sylfaen" w:hAnsi="Sylfaen"/>
          <w:sz w:val="20"/>
          <w:szCs w:val="20"/>
        </w:rPr>
        <w:t>G</w:t>
      </w:r>
      <w:r w:rsidR="00F47340">
        <w:rPr>
          <w:rFonts w:ascii="Sylfaen" w:hAnsi="Sylfaen"/>
          <w:sz w:val="20"/>
          <w:szCs w:val="20"/>
          <w:lang w:val="ka-GE"/>
        </w:rPr>
        <w:t>oods</w:t>
      </w:r>
      <w:r w:rsidRPr="006313BF">
        <w:rPr>
          <w:rFonts w:ascii="Sylfaen" w:hAnsi="Sylfaen"/>
          <w:sz w:val="20"/>
          <w:szCs w:val="20"/>
          <w:lang w:val="ka-GE"/>
        </w:rPr>
        <w:t xml:space="preserve"> to t</w:t>
      </w:r>
      <w:r w:rsidR="00F47340">
        <w:rPr>
          <w:rFonts w:ascii="Sylfaen" w:hAnsi="Sylfaen"/>
          <w:sz w:val="20"/>
          <w:szCs w:val="20"/>
          <w:lang w:val="ka-GE"/>
        </w:rPr>
        <w:t xml:space="preserve">he </w:t>
      </w:r>
      <w:r w:rsidR="00F47340">
        <w:rPr>
          <w:rFonts w:ascii="Sylfaen" w:hAnsi="Sylfaen"/>
          <w:sz w:val="20"/>
          <w:szCs w:val="20"/>
        </w:rPr>
        <w:t>B</w:t>
      </w:r>
      <w:r w:rsidR="00F47340">
        <w:rPr>
          <w:rFonts w:ascii="Sylfaen" w:hAnsi="Sylfaen"/>
          <w:sz w:val="20"/>
          <w:szCs w:val="20"/>
          <w:lang w:val="ka-GE"/>
        </w:rPr>
        <w:t>uyer</w:t>
      </w:r>
      <w:r w:rsidRPr="006313BF">
        <w:rPr>
          <w:rFonts w:ascii="Sylfaen" w:hAnsi="Sylfaen"/>
          <w:sz w:val="20"/>
          <w:szCs w:val="20"/>
          <w:lang w:val="ka-GE"/>
        </w:rPr>
        <w:t xml:space="preserve"> no later than 14</w:t>
      </w:r>
      <w:r w:rsidR="00011B5D">
        <w:rPr>
          <w:rFonts w:ascii="Sylfaen" w:hAnsi="Sylfaen"/>
          <w:sz w:val="20"/>
          <w:szCs w:val="20"/>
          <w:lang w:val="ka-GE"/>
        </w:rPr>
        <w:t xml:space="preserve"> calendar days from the date of </w:t>
      </w:r>
      <w:r w:rsidR="00011B5D">
        <w:rPr>
          <w:rFonts w:ascii="Sylfaen" w:hAnsi="Sylfaen"/>
          <w:sz w:val="20"/>
          <w:szCs w:val="20"/>
        </w:rPr>
        <w:t>receiving the order.</w:t>
      </w:r>
      <w:r w:rsidR="00011B5D">
        <w:rPr>
          <w:rFonts w:ascii="Sylfaen" w:hAnsi="Sylfaen"/>
          <w:sz w:val="20"/>
          <w:szCs w:val="20"/>
          <w:lang w:val="ka-GE"/>
        </w:rPr>
        <w:t xml:space="preserve"> </w:t>
      </w:r>
    </w:p>
    <w:p w:rsidR="006313BF" w:rsidRPr="00BE5B4E" w:rsidRDefault="006313BF" w:rsidP="006313BF">
      <w:pPr>
        <w:spacing w:after="0"/>
        <w:ind w:left="270"/>
        <w:rPr>
          <w:rFonts w:ascii="Sylfaen" w:hAnsi="Sylfaen"/>
          <w:sz w:val="20"/>
          <w:szCs w:val="20"/>
        </w:rPr>
      </w:pPr>
      <w:r w:rsidRPr="006313BF">
        <w:rPr>
          <w:rFonts w:ascii="Sylfaen" w:hAnsi="Sylfaen"/>
          <w:sz w:val="20"/>
          <w:szCs w:val="20"/>
          <w:lang w:val="ka-GE"/>
        </w:rPr>
        <w:t xml:space="preserve">- </w:t>
      </w:r>
      <w:r>
        <w:rPr>
          <w:rFonts w:ascii="Sylfaen" w:hAnsi="Sylfaen"/>
          <w:sz w:val="20"/>
          <w:szCs w:val="20"/>
          <w:lang w:val="ka-GE"/>
        </w:rPr>
        <w:tab/>
      </w:r>
      <w:r w:rsidRPr="006313BF">
        <w:rPr>
          <w:rFonts w:ascii="Sylfaen" w:hAnsi="Sylfaen"/>
          <w:sz w:val="20"/>
          <w:szCs w:val="20"/>
          <w:lang w:val="ka-GE"/>
        </w:rPr>
        <w:t xml:space="preserve">The </w:t>
      </w:r>
      <w:r w:rsidR="00011B5D">
        <w:rPr>
          <w:rFonts w:ascii="Sylfaen" w:hAnsi="Sylfaen"/>
          <w:sz w:val="20"/>
          <w:szCs w:val="20"/>
        </w:rPr>
        <w:t>S</w:t>
      </w:r>
      <w:r w:rsidR="00011B5D">
        <w:rPr>
          <w:rFonts w:ascii="Sylfaen" w:hAnsi="Sylfaen"/>
          <w:sz w:val="20"/>
          <w:szCs w:val="20"/>
          <w:lang w:val="ka-GE"/>
        </w:rPr>
        <w:t xml:space="preserve">upplier </w:t>
      </w:r>
      <w:r w:rsidRPr="006313BF">
        <w:rPr>
          <w:rFonts w:ascii="Sylfaen" w:hAnsi="Sylfaen"/>
          <w:sz w:val="20"/>
          <w:szCs w:val="20"/>
          <w:lang w:val="ka-GE"/>
        </w:rPr>
        <w:t xml:space="preserve">is obliged to confirm </w:t>
      </w:r>
      <w:r w:rsidR="00011B5D">
        <w:rPr>
          <w:rFonts w:ascii="Sylfaen" w:hAnsi="Sylfaen"/>
          <w:sz w:val="20"/>
          <w:szCs w:val="20"/>
          <w:lang w:val="ka-GE"/>
        </w:rPr>
        <w:t xml:space="preserve">the delivery of the requested </w:t>
      </w:r>
      <w:r w:rsidR="00011B5D">
        <w:rPr>
          <w:rFonts w:ascii="Sylfaen" w:hAnsi="Sylfaen"/>
          <w:sz w:val="20"/>
          <w:szCs w:val="20"/>
        </w:rPr>
        <w:t>G</w:t>
      </w:r>
      <w:r w:rsidR="00011B5D">
        <w:rPr>
          <w:rFonts w:ascii="Sylfaen" w:hAnsi="Sylfaen"/>
          <w:sz w:val="20"/>
          <w:szCs w:val="20"/>
          <w:lang w:val="ka-GE"/>
        </w:rPr>
        <w:t>oods</w:t>
      </w:r>
      <w:r w:rsidRPr="006313BF">
        <w:rPr>
          <w:rFonts w:ascii="Sylfaen" w:hAnsi="Sylfaen"/>
          <w:sz w:val="20"/>
          <w:szCs w:val="20"/>
          <w:lang w:val="ka-GE"/>
        </w:rPr>
        <w:t xml:space="preserve"> within the stipulat</w:t>
      </w:r>
      <w:r w:rsidR="001551ED">
        <w:rPr>
          <w:rFonts w:ascii="Sylfaen" w:hAnsi="Sylfaen"/>
          <w:sz w:val="20"/>
          <w:szCs w:val="20"/>
          <w:lang w:val="ka-GE"/>
        </w:rPr>
        <w:t xml:space="preserve">ed period or </w:t>
      </w:r>
      <w:r w:rsidRPr="006313BF">
        <w:rPr>
          <w:rFonts w:ascii="Sylfaen" w:hAnsi="Sylfaen"/>
          <w:sz w:val="20"/>
          <w:szCs w:val="20"/>
          <w:lang w:val="ka-GE"/>
        </w:rPr>
        <w:t xml:space="preserve">offer </w:t>
      </w:r>
      <w:r w:rsidR="001551ED">
        <w:rPr>
          <w:rFonts w:ascii="Sylfaen" w:hAnsi="Sylfaen"/>
          <w:sz w:val="20"/>
          <w:szCs w:val="20"/>
        </w:rPr>
        <w:t xml:space="preserve">the Buyer </w:t>
      </w:r>
      <w:r w:rsidRPr="006313BF">
        <w:rPr>
          <w:rFonts w:ascii="Sylfaen" w:hAnsi="Sylfaen"/>
          <w:sz w:val="20"/>
          <w:szCs w:val="20"/>
          <w:lang w:val="ka-GE"/>
        </w:rPr>
        <w:t>to supply the goods from an alternative source</w:t>
      </w:r>
      <w:r w:rsidR="001551ED">
        <w:rPr>
          <w:rFonts w:ascii="Sylfaen" w:hAnsi="Sylfaen"/>
          <w:sz w:val="20"/>
          <w:szCs w:val="20"/>
        </w:rPr>
        <w:t>. Such confirmation should be sent by the Supplier to the Buyer</w:t>
      </w:r>
      <w:r w:rsidRPr="006313BF">
        <w:rPr>
          <w:rFonts w:ascii="Sylfaen" w:hAnsi="Sylfaen"/>
          <w:sz w:val="20"/>
          <w:szCs w:val="20"/>
          <w:lang w:val="ka-GE"/>
        </w:rPr>
        <w:t xml:space="preserve"> no later than 5 (five) calendar days after receiving the </w:t>
      </w:r>
      <w:r w:rsidR="001551ED">
        <w:rPr>
          <w:rFonts w:ascii="Sylfaen" w:hAnsi="Sylfaen"/>
          <w:sz w:val="20"/>
          <w:szCs w:val="20"/>
        </w:rPr>
        <w:t>Order</w:t>
      </w:r>
      <w:r w:rsidR="001551ED">
        <w:rPr>
          <w:rFonts w:ascii="Sylfaen" w:hAnsi="Sylfaen"/>
          <w:sz w:val="20"/>
          <w:szCs w:val="20"/>
          <w:lang w:val="ka-GE"/>
        </w:rPr>
        <w:t xml:space="preserve"> from the </w:t>
      </w:r>
      <w:r w:rsidR="001551ED">
        <w:rPr>
          <w:rFonts w:ascii="Sylfaen" w:hAnsi="Sylfaen"/>
          <w:sz w:val="20"/>
          <w:szCs w:val="20"/>
        </w:rPr>
        <w:t xml:space="preserve">Buyer. </w:t>
      </w:r>
      <w:r w:rsidR="001551ED">
        <w:rPr>
          <w:rFonts w:ascii="Sylfaen" w:hAnsi="Sylfaen"/>
          <w:sz w:val="20"/>
          <w:szCs w:val="20"/>
          <w:lang w:val="ka-GE"/>
        </w:rPr>
        <w:t xml:space="preserve">The term of delivery of </w:t>
      </w:r>
      <w:r w:rsidR="001551ED">
        <w:rPr>
          <w:rFonts w:ascii="Sylfaen" w:hAnsi="Sylfaen"/>
          <w:sz w:val="20"/>
          <w:szCs w:val="20"/>
        </w:rPr>
        <w:t>the Goods</w:t>
      </w:r>
      <w:r w:rsidRPr="006313BF">
        <w:rPr>
          <w:rFonts w:ascii="Sylfaen" w:hAnsi="Sylfaen"/>
          <w:sz w:val="20"/>
          <w:szCs w:val="20"/>
          <w:lang w:val="ka-GE"/>
        </w:rPr>
        <w:t xml:space="preserve"> from an alternative source should not exceed 14 (fourteen) calendar days after the </w:t>
      </w:r>
      <w:r w:rsidR="001551ED">
        <w:rPr>
          <w:rFonts w:ascii="Sylfaen" w:hAnsi="Sylfaen"/>
          <w:sz w:val="20"/>
          <w:szCs w:val="20"/>
        </w:rPr>
        <w:t>date of receiving the Buyer’s order. T</w:t>
      </w:r>
      <w:r w:rsidRPr="006313BF">
        <w:rPr>
          <w:rFonts w:ascii="Sylfaen" w:hAnsi="Sylfaen"/>
          <w:sz w:val="20"/>
          <w:szCs w:val="20"/>
          <w:lang w:val="ka-GE"/>
        </w:rPr>
        <w:t xml:space="preserve">he requirements </w:t>
      </w:r>
      <w:r w:rsidR="001551ED">
        <w:rPr>
          <w:rFonts w:ascii="Sylfaen" w:hAnsi="Sylfaen"/>
          <w:sz w:val="20"/>
          <w:szCs w:val="20"/>
          <w:lang w:val="ka-GE"/>
        </w:rPr>
        <w:t xml:space="preserve">for containers and cylinders, </w:t>
      </w:r>
      <w:r w:rsidRPr="006313BF">
        <w:rPr>
          <w:rFonts w:ascii="Sylfaen" w:hAnsi="Sylfaen"/>
          <w:sz w:val="20"/>
          <w:szCs w:val="20"/>
          <w:lang w:val="ka-GE"/>
        </w:rPr>
        <w:t xml:space="preserve">defined </w:t>
      </w:r>
      <w:r w:rsidR="001551ED">
        <w:rPr>
          <w:rFonts w:ascii="Sylfaen" w:hAnsi="Sylfaen"/>
          <w:sz w:val="20"/>
          <w:szCs w:val="20"/>
        </w:rPr>
        <w:t>in the</w:t>
      </w:r>
      <w:r w:rsidRPr="006313BF">
        <w:rPr>
          <w:rFonts w:ascii="Sylfaen" w:hAnsi="Sylfaen"/>
          <w:sz w:val="20"/>
          <w:szCs w:val="20"/>
          <w:lang w:val="ka-GE"/>
        </w:rPr>
        <w:t xml:space="preserve"> Appendix No. 1 of this tender must be </w:t>
      </w:r>
      <w:r w:rsidR="001551ED">
        <w:rPr>
          <w:rFonts w:ascii="Sylfaen" w:hAnsi="Sylfaen"/>
          <w:sz w:val="20"/>
          <w:szCs w:val="20"/>
        </w:rPr>
        <w:t xml:space="preserve">fully respected in case of </w:t>
      </w:r>
      <w:r w:rsidR="001551ED">
        <w:rPr>
          <w:rFonts w:ascii="Sylfaen" w:hAnsi="Sylfaen"/>
          <w:sz w:val="20"/>
          <w:szCs w:val="20"/>
          <w:lang w:val="ka-GE"/>
        </w:rPr>
        <w:t>supp</w:t>
      </w:r>
      <w:r w:rsidR="001551ED">
        <w:rPr>
          <w:rFonts w:ascii="Sylfaen" w:hAnsi="Sylfaen"/>
          <w:sz w:val="20"/>
          <w:szCs w:val="20"/>
        </w:rPr>
        <w:t>lying</w:t>
      </w:r>
      <w:r w:rsidR="001551ED" w:rsidRPr="006313BF">
        <w:rPr>
          <w:rFonts w:ascii="Sylfaen" w:hAnsi="Sylfaen"/>
          <w:sz w:val="20"/>
          <w:szCs w:val="20"/>
          <w:lang w:val="ka-GE"/>
        </w:rPr>
        <w:t xml:space="preserve"> the goods from an alternative source</w:t>
      </w:r>
      <w:r w:rsidR="001551ED">
        <w:rPr>
          <w:rFonts w:ascii="Sylfaen" w:hAnsi="Sylfaen"/>
          <w:sz w:val="20"/>
          <w:szCs w:val="20"/>
        </w:rPr>
        <w:t xml:space="preserve"> as well</w:t>
      </w:r>
      <w:r w:rsidRPr="006313BF">
        <w:rPr>
          <w:rFonts w:ascii="Sylfaen" w:hAnsi="Sylfaen"/>
          <w:sz w:val="20"/>
          <w:szCs w:val="20"/>
          <w:lang w:val="ka-GE"/>
        </w:rPr>
        <w:t>. The price of the alternativ</w:t>
      </w:r>
      <w:r w:rsidR="001551ED">
        <w:rPr>
          <w:rFonts w:ascii="Sylfaen" w:hAnsi="Sylfaen"/>
          <w:sz w:val="20"/>
          <w:szCs w:val="20"/>
          <w:lang w:val="ka-GE"/>
        </w:rPr>
        <w:t xml:space="preserve">e </w:t>
      </w:r>
      <w:r w:rsidR="001551ED">
        <w:rPr>
          <w:rFonts w:ascii="Sylfaen" w:hAnsi="Sylfaen"/>
          <w:sz w:val="20"/>
          <w:szCs w:val="20"/>
        </w:rPr>
        <w:t>G</w:t>
      </w:r>
      <w:r w:rsidR="001551ED">
        <w:rPr>
          <w:rFonts w:ascii="Sylfaen" w:hAnsi="Sylfaen"/>
          <w:sz w:val="20"/>
          <w:szCs w:val="20"/>
          <w:lang w:val="ka-GE"/>
        </w:rPr>
        <w:t xml:space="preserve">oods (offered by the "supplier") </w:t>
      </w:r>
      <w:r w:rsidRPr="006313BF">
        <w:rPr>
          <w:rFonts w:ascii="Sylfaen" w:hAnsi="Sylfaen"/>
          <w:sz w:val="20"/>
          <w:szCs w:val="20"/>
          <w:lang w:val="ka-GE"/>
        </w:rPr>
        <w:t xml:space="preserve">must not exceed the fixed price. Delivery of alternative </w:t>
      </w:r>
      <w:r w:rsidR="001551ED">
        <w:rPr>
          <w:rFonts w:ascii="Sylfaen" w:hAnsi="Sylfaen"/>
          <w:sz w:val="20"/>
          <w:szCs w:val="20"/>
        </w:rPr>
        <w:t>Goods</w:t>
      </w:r>
      <w:r w:rsidRPr="006313BF">
        <w:rPr>
          <w:rFonts w:ascii="Sylfaen" w:hAnsi="Sylfaen"/>
          <w:sz w:val="20"/>
          <w:szCs w:val="20"/>
          <w:lang w:val="ka-GE"/>
        </w:rPr>
        <w:t xml:space="preserve"> to the </w:t>
      </w:r>
      <w:r w:rsidR="001551ED">
        <w:rPr>
          <w:rFonts w:ascii="Sylfaen" w:hAnsi="Sylfaen"/>
          <w:sz w:val="20"/>
          <w:szCs w:val="20"/>
        </w:rPr>
        <w:t>Buyer</w:t>
      </w:r>
      <w:r w:rsidRPr="006313BF">
        <w:rPr>
          <w:rFonts w:ascii="Sylfaen" w:hAnsi="Sylfaen"/>
          <w:sz w:val="20"/>
          <w:szCs w:val="20"/>
          <w:lang w:val="ka-GE"/>
        </w:rPr>
        <w:t xml:space="preserve"> requires confirmation </w:t>
      </w:r>
      <w:r w:rsidR="00BE5B4E">
        <w:rPr>
          <w:rFonts w:ascii="Sylfaen" w:hAnsi="Sylfaen"/>
          <w:sz w:val="20"/>
          <w:szCs w:val="20"/>
        </w:rPr>
        <w:t>from the</w:t>
      </w:r>
      <w:r w:rsidRPr="006313BF">
        <w:rPr>
          <w:rFonts w:ascii="Sylfaen" w:hAnsi="Sylfaen"/>
          <w:sz w:val="20"/>
          <w:szCs w:val="20"/>
          <w:lang w:val="ka-GE"/>
        </w:rPr>
        <w:t xml:space="preserve"> </w:t>
      </w:r>
      <w:r w:rsidR="00BE5B4E">
        <w:rPr>
          <w:rFonts w:ascii="Sylfaen" w:hAnsi="Sylfaen"/>
          <w:sz w:val="20"/>
          <w:szCs w:val="20"/>
        </w:rPr>
        <w:t>Buyer’s side.</w:t>
      </w:r>
    </w:p>
    <w:p w:rsidR="006313BF" w:rsidRPr="00BB01E3" w:rsidRDefault="006313BF" w:rsidP="006313BF">
      <w:pPr>
        <w:spacing w:after="0"/>
        <w:ind w:left="270"/>
        <w:rPr>
          <w:rFonts w:ascii="Sylfaen" w:hAnsi="Sylfaen"/>
          <w:sz w:val="20"/>
          <w:szCs w:val="20"/>
        </w:rPr>
      </w:pPr>
      <w:r w:rsidRPr="006313BF">
        <w:rPr>
          <w:rFonts w:ascii="Sylfaen" w:hAnsi="Sylfaen"/>
          <w:sz w:val="20"/>
          <w:szCs w:val="20"/>
          <w:lang w:val="ka-GE"/>
        </w:rPr>
        <w:t xml:space="preserve">- </w:t>
      </w:r>
      <w:r>
        <w:rPr>
          <w:rFonts w:ascii="Sylfaen" w:hAnsi="Sylfaen"/>
          <w:sz w:val="20"/>
          <w:szCs w:val="20"/>
          <w:lang w:val="ka-GE"/>
        </w:rPr>
        <w:tab/>
      </w:r>
      <w:r w:rsidR="00910970">
        <w:rPr>
          <w:rFonts w:ascii="Sylfaen" w:hAnsi="Sylfaen"/>
          <w:sz w:val="20"/>
          <w:szCs w:val="20"/>
        </w:rPr>
        <w:t>In case</w:t>
      </w:r>
      <w:r w:rsidR="00BE5B4E" w:rsidRPr="00BE5B4E">
        <w:rPr>
          <w:rFonts w:ascii="Sylfaen" w:hAnsi="Sylfaen"/>
          <w:sz w:val="20"/>
          <w:szCs w:val="20"/>
          <w:lang w:val="ka-GE"/>
        </w:rPr>
        <w:t xml:space="preserve"> the sup</w:t>
      </w:r>
      <w:r w:rsidR="00BE5B4E">
        <w:rPr>
          <w:rFonts w:ascii="Sylfaen" w:hAnsi="Sylfaen"/>
          <w:sz w:val="20"/>
          <w:szCs w:val="20"/>
          <w:lang w:val="ka-GE"/>
        </w:rPr>
        <w:t xml:space="preserve">plier is unable to deliver the </w:t>
      </w:r>
      <w:r w:rsidR="00BE5B4E">
        <w:rPr>
          <w:rFonts w:ascii="Sylfaen" w:hAnsi="Sylfaen"/>
          <w:sz w:val="20"/>
          <w:szCs w:val="20"/>
        </w:rPr>
        <w:t>Goods</w:t>
      </w:r>
      <w:r w:rsidR="00BE5B4E">
        <w:rPr>
          <w:rFonts w:ascii="Sylfaen" w:hAnsi="Sylfaen"/>
          <w:sz w:val="20"/>
          <w:szCs w:val="20"/>
          <w:lang w:val="ka-GE"/>
        </w:rPr>
        <w:t xml:space="preserve"> requested by the </w:t>
      </w:r>
      <w:r w:rsidR="00BE5B4E">
        <w:rPr>
          <w:rFonts w:ascii="Sylfaen" w:hAnsi="Sylfaen"/>
          <w:sz w:val="20"/>
          <w:szCs w:val="20"/>
        </w:rPr>
        <w:t>B</w:t>
      </w:r>
      <w:r w:rsidR="00BE5B4E">
        <w:rPr>
          <w:rFonts w:ascii="Sylfaen" w:hAnsi="Sylfaen"/>
          <w:sz w:val="20"/>
          <w:szCs w:val="20"/>
          <w:lang w:val="ka-GE"/>
        </w:rPr>
        <w:t>uyer</w:t>
      </w:r>
      <w:r w:rsidR="00BE5B4E">
        <w:rPr>
          <w:rFonts w:ascii="Sylfaen" w:hAnsi="Sylfaen"/>
          <w:sz w:val="20"/>
          <w:szCs w:val="20"/>
        </w:rPr>
        <w:t>,</w:t>
      </w:r>
      <w:r w:rsidR="00BE5B4E">
        <w:rPr>
          <w:rFonts w:ascii="Sylfaen" w:hAnsi="Sylfaen"/>
          <w:sz w:val="20"/>
          <w:szCs w:val="20"/>
          <w:lang w:val="ka-GE"/>
        </w:rPr>
        <w:t xml:space="preserve"> </w:t>
      </w:r>
      <w:r w:rsidR="00BE5B4E">
        <w:rPr>
          <w:rFonts w:ascii="Sylfaen" w:hAnsi="Sylfaen"/>
          <w:sz w:val="20"/>
          <w:szCs w:val="20"/>
        </w:rPr>
        <w:t>t</w:t>
      </w:r>
      <w:r w:rsidR="00E3686A">
        <w:rPr>
          <w:rFonts w:ascii="Sylfaen" w:hAnsi="Sylfaen"/>
          <w:sz w:val="20"/>
          <w:szCs w:val="20"/>
          <w:lang w:val="ka-GE"/>
        </w:rPr>
        <w:t xml:space="preserve">hey </w:t>
      </w:r>
      <w:r w:rsidR="00E3686A">
        <w:rPr>
          <w:rFonts w:ascii="Sylfaen" w:hAnsi="Sylfaen"/>
          <w:sz w:val="20"/>
          <w:szCs w:val="20"/>
        </w:rPr>
        <w:t>are</w:t>
      </w:r>
      <w:r w:rsidR="00BE5B4E">
        <w:rPr>
          <w:rFonts w:ascii="Sylfaen" w:hAnsi="Sylfaen"/>
          <w:sz w:val="20"/>
          <w:szCs w:val="20"/>
          <w:lang w:val="ka-GE"/>
        </w:rPr>
        <w:t xml:space="preserve"> obliged</w:t>
      </w:r>
      <w:r w:rsidR="0076201D">
        <w:rPr>
          <w:rFonts w:ascii="Sylfaen" w:hAnsi="Sylfaen"/>
          <w:sz w:val="20"/>
          <w:szCs w:val="20"/>
        </w:rPr>
        <w:t xml:space="preserve">, </w:t>
      </w:r>
      <w:r w:rsidR="00910970">
        <w:rPr>
          <w:rFonts w:ascii="Sylfaen" w:hAnsi="Sylfaen"/>
          <w:sz w:val="20"/>
          <w:szCs w:val="20"/>
        </w:rPr>
        <w:t xml:space="preserve">within </w:t>
      </w:r>
      <w:r w:rsidR="00910970">
        <w:rPr>
          <w:rFonts w:ascii="Sylfaen" w:hAnsi="Sylfaen"/>
          <w:sz w:val="20"/>
          <w:szCs w:val="20"/>
          <w:lang w:val="ka-GE"/>
        </w:rPr>
        <w:t>5 (five)</w:t>
      </w:r>
      <w:r w:rsidR="00910970">
        <w:rPr>
          <w:rFonts w:ascii="Sylfaen" w:hAnsi="Sylfaen"/>
          <w:sz w:val="20"/>
          <w:szCs w:val="20"/>
        </w:rPr>
        <w:t xml:space="preserve"> calendar days </w:t>
      </w:r>
      <w:r w:rsidR="00910970" w:rsidRPr="006313BF">
        <w:rPr>
          <w:rFonts w:ascii="Sylfaen" w:hAnsi="Sylfaen"/>
          <w:sz w:val="20"/>
          <w:szCs w:val="20"/>
          <w:lang w:val="ka-GE"/>
        </w:rPr>
        <w:t xml:space="preserve">after receiving the </w:t>
      </w:r>
      <w:r w:rsidR="00910970">
        <w:rPr>
          <w:rFonts w:ascii="Sylfaen" w:hAnsi="Sylfaen"/>
          <w:sz w:val="20"/>
          <w:szCs w:val="20"/>
        </w:rPr>
        <w:t xml:space="preserve">Order </w:t>
      </w:r>
      <w:r w:rsidR="00910970" w:rsidRPr="006313BF">
        <w:rPr>
          <w:rFonts w:ascii="Sylfaen" w:hAnsi="Sylfaen"/>
          <w:sz w:val="20"/>
          <w:szCs w:val="20"/>
          <w:lang w:val="ka-GE"/>
        </w:rPr>
        <w:t>by e-mail</w:t>
      </w:r>
      <w:r w:rsidR="00910970">
        <w:rPr>
          <w:rFonts w:ascii="Sylfaen" w:hAnsi="Sylfaen"/>
          <w:sz w:val="20"/>
          <w:szCs w:val="20"/>
          <w:lang w:val="ka-GE"/>
        </w:rPr>
        <w:t xml:space="preserve"> from the </w:t>
      </w:r>
      <w:r w:rsidR="00910970">
        <w:rPr>
          <w:rFonts w:ascii="Sylfaen" w:hAnsi="Sylfaen"/>
          <w:sz w:val="20"/>
          <w:szCs w:val="20"/>
        </w:rPr>
        <w:t xml:space="preserve">Buyer, </w:t>
      </w:r>
      <w:r w:rsidR="0076201D">
        <w:rPr>
          <w:rFonts w:ascii="Sylfaen" w:hAnsi="Sylfaen"/>
          <w:sz w:val="20"/>
          <w:szCs w:val="20"/>
        </w:rPr>
        <w:t xml:space="preserve">together with offering the alternative, </w:t>
      </w:r>
      <w:r w:rsidR="00BE5B4E" w:rsidRPr="00BE5B4E">
        <w:rPr>
          <w:rFonts w:ascii="Sylfaen" w:hAnsi="Sylfaen"/>
          <w:sz w:val="20"/>
          <w:szCs w:val="20"/>
          <w:lang w:val="ka-GE"/>
        </w:rPr>
        <w:t>to submit corresponding written justification/evidence</w:t>
      </w:r>
      <w:r w:rsidR="00BE5B4E">
        <w:rPr>
          <w:rFonts w:ascii="Sylfaen" w:hAnsi="Sylfaen"/>
          <w:sz w:val="20"/>
          <w:szCs w:val="20"/>
        </w:rPr>
        <w:t xml:space="preserve"> </w:t>
      </w:r>
      <w:r w:rsidR="00BB01E3">
        <w:rPr>
          <w:rFonts w:ascii="Sylfaen" w:hAnsi="Sylfaen"/>
          <w:sz w:val="20"/>
          <w:szCs w:val="20"/>
        </w:rPr>
        <w:t>proving</w:t>
      </w:r>
      <w:r w:rsidR="00BE5B4E" w:rsidRPr="00BE5B4E">
        <w:rPr>
          <w:rFonts w:ascii="Sylfaen" w:hAnsi="Sylfaen"/>
          <w:sz w:val="20"/>
          <w:szCs w:val="20"/>
          <w:lang w:val="ka-GE"/>
        </w:rPr>
        <w:t xml:space="preserve"> the i</w:t>
      </w:r>
      <w:r w:rsidR="00BE5B4E">
        <w:rPr>
          <w:rFonts w:ascii="Sylfaen" w:hAnsi="Sylfaen"/>
          <w:sz w:val="20"/>
          <w:szCs w:val="20"/>
          <w:lang w:val="ka-GE"/>
        </w:rPr>
        <w:t xml:space="preserve">mpossibility of delivering the requested </w:t>
      </w:r>
      <w:r w:rsidR="00BE5B4E">
        <w:rPr>
          <w:rFonts w:ascii="Sylfaen" w:hAnsi="Sylfaen"/>
          <w:sz w:val="20"/>
          <w:szCs w:val="20"/>
        </w:rPr>
        <w:t>G</w:t>
      </w:r>
      <w:r w:rsidR="00BE5B4E">
        <w:rPr>
          <w:rFonts w:ascii="Sylfaen" w:hAnsi="Sylfaen"/>
          <w:sz w:val="20"/>
          <w:szCs w:val="20"/>
          <w:lang w:val="ka-GE"/>
        </w:rPr>
        <w:t>oods</w:t>
      </w:r>
      <w:r w:rsidR="00FC402E">
        <w:rPr>
          <w:rFonts w:ascii="Sylfaen" w:hAnsi="Sylfaen"/>
          <w:sz w:val="20"/>
          <w:szCs w:val="20"/>
        </w:rPr>
        <w:t>.</w:t>
      </w:r>
      <w:r w:rsidR="00E3686A">
        <w:rPr>
          <w:rFonts w:ascii="Sylfaen" w:hAnsi="Sylfaen"/>
          <w:sz w:val="20"/>
          <w:szCs w:val="20"/>
        </w:rPr>
        <w:t xml:space="preserve"> </w:t>
      </w:r>
    </w:p>
    <w:p w:rsidR="007E2746" w:rsidRDefault="006313BF" w:rsidP="006313BF">
      <w:pPr>
        <w:spacing w:after="0"/>
        <w:ind w:left="270"/>
        <w:rPr>
          <w:rFonts w:ascii="Sylfaen" w:hAnsi="Sylfaen"/>
          <w:sz w:val="20"/>
          <w:szCs w:val="20"/>
          <w:lang w:val="ka-GE"/>
        </w:rPr>
      </w:pPr>
      <w:r w:rsidRPr="006313BF">
        <w:rPr>
          <w:rFonts w:ascii="Sylfaen" w:hAnsi="Sylfaen"/>
          <w:sz w:val="20"/>
          <w:szCs w:val="20"/>
          <w:lang w:val="ka-GE"/>
        </w:rPr>
        <w:t xml:space="preserve">- </w:t>
      </w:r>
      <w:r>
        <w:rPr>
          <w:rFonts w:ascii="Sylfaen" w:hAnsi="Sylfaen"/>
          <w:sz w:val="20"/>
          <w:szCs w:val="20"/>
          <w:lang w:val="ka-GE"/>
        </w:rPr>
        <w:tab/>
      </w:r>
      <w:r w:rsidR="00910970">
        <w:rPr>
          <w:rFonts w:ascii="Sylfaen" w:hAnsi="Sylfaen"/>
          <w:sz w:val="20"/>
          <w:szCs w:val="20"/>
        </w:rPr>
        <w:t>In case the S</w:t>
      </w:r>
      <w:r w:rsidR="00910970">
        <w:rPr>
          <w:rFonts w:ascii="Sylfaen" w:hAnsi="Sylfaen"/>
          <w:sz w:val="20"/>
          <w:szCs w:val="20"/>
          <w:lang w:val="ka-GE"/>
        </w:rPr>
        <w:t>upplier</w:t>
      </w:r>
      <w:r w:rsidRPr="006313BF">
        <w:rPr>
          <w:rFonts w:ascii="Sylfaen" w:hAnsi="Sylfaen"/>
          <w:sz w:val="20"/>
          <w:szCs w:val="20"/>
          <w:lang w:val="ka-GE"/>
        </w:rPr>
        <w:t xml:space="preserve"> fail</w:t>
      </w:r>
      <w:r w:rsidR="00910970">
        <w:rPr>
          <w:rFonts w:ascii="Sylfaen" w:hAnsi="Sylfaen"/>
          <w:sz w:val="20"/>
          <w:szCs w:val="20"/>
        </w:rPr>
        <w:t>s</w:t>
      </w:r>
      <w:r w:rsidR="00910970">
        <w:rPr>
          <w:rFonts w:ascii="Sylfaen" w:hAnsi="Sylfaen"/>
          <w:sz w:val="20"/>
          <w:szCs w:val="20"/>
          <w:lang w:val="ka-GE"/>
        </w:rPr>
        <w:t xml:space="preserve"> to provide the </w:t>
      </w:r>
      <w:r w:rsidR="00910970">
        <w:rPr>
          <w:rFonts w:ascii="Sylfaen" w:hAnsi="Sylfaen"/>
          <w:sz w:val="20"/>
          <w:szCs w:val="20"/>
        </w:rPr>
        <w:t>G</w:t>
      </w:r>
      <w:r w:rsidR="00910970">
        <w:rPr>
          <w:rFonts w:ascii="Sylfaen" w:hAnsi="Sylfaen"/>
          <w:sz w:val="20"/>
          <w:szCs w:val="20"/>
          <w:lang w:val="ka-GE"/>
        </w:rPr>
        <w:t xml:space="preserve">oods to the </w:t>
      </w:r>
      <w:r w:rsidR="00910970">
        <w:rPr>
          <w:rFonts w:ascii="Sylfaen" w:hAnsi="Sylfaen"/>
          <w:sz w:val="20"/>
          <w:szCs w:val="20"/>
        </w:rPr>
        <w:t>B</w:t>
      </w:r>
      <w:r w:rsidRPr="006313BF">
        <w:rPr>
          <w:rFonts w:ascii="Sylfaen" w:hAnsi="Sylfaen"/>
          <w:sz w:val="20"/>
          <w:szCs w:val="20"/>
          <w:lang w:val="ka-GE"/>
        </w:rPr>
        <w:t xml:space="preserve">uyer within 14 (fourteen) calendar days after receiving </w:t>
      </w:r>
      <w:r w:rsidR="00910970">
        <w:rPr>
          <w:rFonts w:ascii="Sylfaen" w:hAnsi="Sylfaen"/>
          <w:sz w:val="20"/>
          <w:szCs w:val="20"/>
        </w:rPr>
        <w:t>Buyer’s</w:t>
      </w:r>
      <w:r w:rsidRPr="006313BF">
        <w:rPr>
          <w:rFonts w:ascii="Sylfaen" w:hAnsi="Sylfaen"/>
          <w:sz w:val="20"/>
          <w:szCs w:val="20"/>
          <w:lang w:val="ka-GE"/>
        </w:rPr>
        <w:t xml:space="preserve"> </w:t>
      </w:r>
      <w:r w:rsidR="00910970">
        <w:rPr>
          <w:rFonts w:ascii="Sylfaen" w:hAnsi="Sylfaen"/>
          <w:sz w:val="20"/>
          <w:szCs w:val="20"/>
        </w:rPr>
        <w:t>order</w:t>
      </w:r>
      <w:r w:rsidR="00910970">
        <w:rPr>
          <w:rFonts w:ascii="Sylfaen" w:hAnsi="Sylfaen"/>
          <w:sz w:val="20"/>
          <w:szCs w:val="20"/>
          <w:lang w:val="ka-GE"/>
        </w:rPr>
        <w:t xml:space="preserve"> by e-mail, the </w:t>
      </w:r>
      <w:r w:rsidR="00910970">
        <w:rPr>
          <w:rFonts w:ascii="Sylfaen" w:hAnsi="Sylfaen"/>
          <w:sz w:val="20"/>
          <w:szCs w:val="20"/>
        </w:rPr>
        <w:t>Buyer</w:t>
      </w:r>
      <w:r w:rsidRPr="006313BF">
        <w:rPr>
          <w:rFonts w:ascii="Sylfaen" w:hAnsi="Sylfaen"/>
          <w:sz w:val="20"/>
          <w:szCs w:val="20"/>
          <w:lang w:val="ka-GE"/>
        </w:rPr>
        <w:t xml:space="preserve"> has the right to cancel the </w:t>
      </w:r>
      <w:r w:rsidR="00910970">
        <w:rPr>
          <w:rFonts w:ascii="Sylfaen" w:hAnsi="Sylfaen"/>
          <w:sz w:val="20"/>
          <w:szCs w:val="20"/>
          <w:lang w:val="ka-GE"/>
        </w:rPr>
        <w:t xml:space="preserve">order and impose a fine on the </w:t>
      </w:r>
      <w:r w:rsidR="00910970">
        <w:rPr>
          <w:rFonts w:ascii="Sylfaen" w:hAnsi="Sylfaen"/>
          <w:sz w:val="20"/>
          <w:szCs w:val="20"/>
        </w:rPr>
        <w:t>S</w:t>
      </w:r>
      <w:r w:rsidR="00910970">
        <w:rPr>
          <w:rFonts w:ascii="Sylfaen" w:hAnsi="Sylfaen"/>
          <w:sz w:val="20"/>
          <w:szCs w:val="20"/>
          <w:lang w:val="ka-GE"/>
        </w:rPr>
        <w:t>upplier</w:t>
      </w:r>
      <w:r w:rsidRPr="006313BF">
        <w:rPr>
          <w:rFonts w:ascii="Sylfaen" w:hAnsi="Sylfaen"/>
          <w:sz w:val="20"/>
          <w:szCs w:val="20"/>
          <w:lang w:val="ka-GE"/>
        </w:rPr>
        <w:t xml:space="preserve"> in the amount of 100,000.00 (one hundred thousand) GEL.</w:t>
      </w:r>
    </w:p>
    <w:p w:rsidR="006313BF" w:rsidRPr="006C4B7D" w:rsidRDefault="006313BF" w:rsidP="006313BF">
      <w:pPr>
        <w:spacing w:after="0"/>
        <w:rPr>
          <w:rFonts w:ascii="Sylfaen" w:hAnsi="Sylfaen"/>
          <w:sz w:val="20"/>
          <w:szCs w:val="20"/>
          <w:lang w:val="ka-GE"/>
        </w:rPr>
      </w:pPr>
    </w:p>
    <w:p w:rsidR="007E2746" w:rsidRPr="002155D8" w:rsidRDefault="007E2746" w:rsidP="007E2746">
      <w:pPr>
        <w:spacing w:after="0"/>
        <w:jc w:val="both"/>
        <w:rPr>
          <w:rFonts w:ascii="Sylfaen" w:hAnsi="Sylfaen" w:cs="Sylfaen"/>
          <w:sz w:val="20"/>
          <w:szCs w:val="20"/>
          <w:lang w:val="ka-GE"/>
        </w:rPr>
      </w:pPr>
      <w:r>
        <w:rPr>
          <w:rFonts w:ascii="Sylfaen" w:hAnsi="Sylfaen"/>
          <w:color w:val="222222"/>
          <w:sz w:val="20"/>
          <w:szCs w:val="20"/>
          <w:shd w:val="clear" w:color="auto" w:fill="FFFFFF"/>
          <w:lang w:val="ka-GE"/>
        </w:rPr>
        <w:t>1.4.2</w:t>
      </w:r>
      <w:r>
        <w:rPr>
          <w:rFonts w:ascii="Sylfaen" w:hAnsi="Sylfaen"/>
          <w:color w:val="222222"/>
          <w:sz w:val="20"/>
          <w:szCs w:val="20"/>
          <w:shd w:val="clear" w:color="auto" w:fill="FFFFFF"/>
          <w:lang w:val="ka-GE"/>
        </w:rPr>
        <w:tab/>
      </w:r>
      <w:r w:rsidR="00910970">
        <w:rPr>
          <w:rFonts w:ascii="Sylfaen" w:hAnsi="Sylfaen"/>
          <w:color w:val="222222"/>
          <w:sz w:val="20"/>
          <w:szCs w:val="20"/>
          <w:shd w:val="clear" w:color="auto" w:fill="FFFFFF"/>
          <w:lang w:val="ka-GE"/>
        </w:rPr>
        <w:t xml:space="preserve">The </w:t>
      </w:r>
      <w:r w:rsidR="00910970">
        <w:rPr>
          <w:rFonts w:ascii="Sylfaen" w:hAnsi="Sylfaen"/>
          <w:color w:val="222222"/>
          <w:sz w:val="20"/>
          <w:szCs w:val="20"/>
          <w:shd w:val="clear" w:color="auto" w:fill="FFFFFF"/>
        </w:rPr>
        <w:t>S</w:t>
      </w:r>
      <w:r w:rsidR="00910970">
        <w:rPr>
          <w:rFonts w:ascii="Sylfaen" w:hAnsi="Sylfaen"/>
          <w:color w:val="222222"/>
          <w:sz w:val="20"/>
          <w:szCs w:val="20"/>
          <w:shd w:val="clear" w:color="auto" w:fill="FFFFFF"/>
          <w:lang w:val="ka-GE"/>
        </w:rPr>
        <w:t xml:space="preserve">upplier shall deliver the </w:t>
      </w:r>
      <w:r w:rsidR="00910970">
        <w:rPr>
          <w:rFonts w:ascii="Sylfaen" w:hAnsi="Sylfaen"/>
          <w:color w:val="222222"/>
          <w:sz w:val="20"/>
          <w:szCs w:val="20"/>
          <w:shd w:val="clear" w:color="auto" w:fill="FFFFFF"/>
        </w:rPr>
        <w:t>G</w:t>
      </w:r>
      <w:r w:rsidR="00910970">
        <w:rPr>
          <w:rFonts w:ascii="Sylfaen" w:hAnsi="Sylfaen"/>
          <w:color w:val="222222"/>
          <w:sz w:val="20"/>
          <w:szCs w:val="20"/>
          <w:shd w:val="clear" w:color="auto" w:fill="FFFFFF"/>
          <w:lang w:val="ka-GE"/>
        </w:rPr>
        <w:t>oods</w:t>
      </w:r>
      <w:r w:rsidR="00910970" w:rsidRPr="00910970">
        <w:rPr>
          <w:rFonts w:ascii="Sylfaen" w:hAnsi="Sylfaen"/>
          <w:color w:val="222222"/>
          <w:sz w:val="20"/>
          <w:szCs w:val="20"/>
          <w:shd w:val="clear" w:color="auto" w:fill="FFFFFF"/>
          <w:lang w:val="ka-GE"/>
        </w:rPr>
        <w:t xml:space="preserve"> in specialized, numbered containers and cylinders suitable for the transportation/consum</w:t>
      </w:r>
      <w:r w:rsidR="00910970">
        <w:rPr>
          <w:rFonts w:ascii="Sylfaen" w:hAnsi="Sylfaen"/>
          <w:color w:val="222222"/>
          <w:sz w:val="20"/>
          <w:szCs w:val="20"/>
          <w:shd w:val="clear" w:color="auto" w:fill="FFFFFF"/>
          <w:lang w:val="ka-GE"/>
        </w:rPr>
        <w:t xml:space="preserve">ption of </w:t>
      </w:r>
      <w:r w:rsidR="00910970">
        <w:rPr>
          <w:rFonts w:ascii="Sylfaen" w:hAnsi="Sylfaen"/>
          <w:color w:val="222222"/>
          <w:sz w:val="20"/>
          <w:szCs w:val="20"/>
          <w:shd w:val="clear" w:color="auto" w:fill="FFFFFF"/>
        </w:rPr>
        <w:t>liquid</w:t>
      </w:r>
      <w:r w:rsidR="00910970">
        <w:rPr>
          <w:rFonts w:ascii="Sylfaen" w:hAnsi="Sylfaen"/>
          <w:color w:val="222222"/>
          <w:sz w:val="20"/>
          <w:szCs w:val="20"/>
          <w:shd w:val="clear" w:color="auto" w:fill="FFFFFF"/>
          <w:lang w:val="ka-GE"/>
        </w:rPr>
        <w:t xml:space="preserve"> chlorine gas. </w:t>
      </w:r>
      <w:r w:rsidR="00910970">
        <w:rPr>
          <w:rFonts w:ascii="Sylfaen" w:hAnsi="Sylfaen"/>
          <w:color w:val="222222"/>
          <w:sz w:val="20"/>
          <w:szCs w:val="20"/>
          <w:shd w:val="clear" w:color="auto" w:fill="FFFFFF"/>
        </w:rPr>
        <w:t>The above mentioned</w:t>
      </w:r>
      <w:r w:rsidR="00910970" w:rsidRPr="00910970">
        <w:rPr>
          <w:rFonts w:ascii="Sylfaen" w:hAnsi="Sylfaen"/>
          <w:color w:val="222222"/>
          <w:sz w:val="20"/>
          <w:szCs w:val="20"/>
          <w:shd w:val="clear" w:color="auto" w:fill="FFFFFF"/>
          <w:lang w:val="ka-GE"/>
        </w:rPr>
        <w:t xml:space="preserve"> containers and cylinders</w:t>
      </w:r>
      <w:r w:rsidR="00910970">
        <w:rPr>
          <w:rFonts w:ascii="Sylfaen" w:hAnsi="Sylfaen"/>
          <w:color w:val="222222"/>
          <w:sz w:val="20"/>
          <w:szCs w:val="20"/>
          <w:shd w:val="clear" w:color="auto" w:fill="FFFFFF"/>
        </w:rPr>
        <w:t xml:space="preserve"> should be in the</w:t>
      </w:r>
      <w:r w:rsidR="00910970" w:rsidRPr="00910970">
        <w:rPr>
          <w:rFonts w:ascii="Sylfaen" w:hAnsi="Sylfaen"/>
          <w:color w:val="222222"/>
          <w:sz w:val="20"/>
          <w:szCs w:val="20"/>
          <w:shd w:val="clear" w:color="auto" w:fill="FFFFFF"/>
          <w:lang w:val="ka-GE"/>
        </w:rPr>
        <w:t xml:space="preserve"> possession or use</w:t>
      </w:r>
      <w:r w:rsidR="00910970">
        <w:rPr>
          <w:rFonts w:ascii="Sylfaen" w:hAnsi="Sylfaen"/>
          <w:color w:val="222222"/>
          <w:sz w:val="20"/>
          <w:szCs w:val="20"/>
          <w:shd w:val="clear" w:color="auto" w:fill="FFFFFF"/>
        </w:rPr>
        <w:t xml:space="preserve"> of the Supplier and they </w:t>
      </w:r>
      <w:r w:rsidR="00910970" w:rsidRPr="00910970">
        <w:rPr>
          <w:rFonts w:ascii="Sylfaen" w:hAnsi="Sylfaen"/>
          <w:color w:val="222222"/>
          <w:sz w:val="20"/>
          <w:szCs w:val="20"/>
          <w:shd w:val="clear" w:color="auto" w:fill="FFFFFF"/>
          <w:lang w:val="ka-GE"/>
        </w:rPr>
        <w:t xml:space="preserve">will be returned to </w:t>
      </w:r>
      <w:r w:rsidR="00910970">
        <w:rPr>
          <w:rFonts w:ascii="Sylfaen" w:hAnsi="Sylfaen"/>
          <w:color w:val="222222"/>
          <w:sz w:val="20"/>
          <w:szCs w:val="20"/>
          <w:shd w:val="clear" w:color="auto" w:fill="FFFFFF"/>
        </w:rPr>
        <w:t>the Supplier</w:t>
      </w:r>
      <w:r w:rsidR="00910970" w:rsidRPr="00910970">
        <w:rPr>
          <w:rFonts w:ascii="Sylfaen" w:hAnsi="Sylfaen"/>
          <w:color w:val="222222"/>
          <w:sz w:val="20"/>
          <w:szCs w:val="20"/>
          <w:shd w:val="clear" w:color="auto" w:fill="FFFFFF"/>
          <w:lang w:val="ka-GE"/>
        </w:rPr>
        <w:t xml:space="preserve"> after the consumption of chlorine gas.</w:t>
      </w:r>
    </w:p>
    <w:p w:rsidR="007E2746" w:rsidRPr="002155D8" w:rsidRDefault="007E2746" w:rsidP="007E2746">
      <w:pPr>
        <w:spacing w:after="0"/>
        <w:rPr>
          <w:rFonts w:ascii="Sylfaen" w:hAnsi="Sylfaen" w:cs="Sylfaen"/>
          <w:sz w:val="20"/>
          <w:szCs w:val="20"/>
          <w:lang w:val="ka-GE"/>
        </w:rPr>
      </w:pPr>
    </w:p>
    <w:p w:rsidR="00910970" w:rsidRPr="00910970" w:rsidRDefault="007E2746" w:rsidP="00910970">
      <w:pPr>
        <w:spacing w:after="0"/>
        <w:rPr>
          <w:rFonts w:ascii="Sylfaen" w:hAnsi="Sylfaen" w:cs="Sylfaen"/>
          <w:sz w:val="20"/>
          <w:szCs w:val="20"/>
          <w:lang w:val="ka-GE"/>
        </w:rPr>
      </w:pPr>
      <w:r>
        <w:rPr>
          <w:rFonts w:ascii="Sylfaen" w:hAnsi="Sylfaen" w:cs="Sylfaen"/>
          <w:sz w:val="20"/>
          <w:szCs w:val="20"/>
          <w:lang w:val="ka-GE"/>
        </w:rPr>
        <w:t>1.4.3</w:t>
      </w:r>
      <w:r>
        <w:rPr>
          <w:rFonts w:ascii="Sylfaen" w:hAnsi="Sylfaen" w:cs="Sylfaen"/>
          <w:sz w:val="20"/>
          <w:szCs w:val="20"/>
          <w:lang w:val="ka-GE"/>
        </w:rPr>
        <w:tab/>
      </w:r>
      <w:r w:rsidR="00910970" w:rsidRPr="00910970">
        <w:rPr>
          <w:rFonts w:ascii="Sylfaen" w:hAnsi="Sylfaen" w:cs="Sylfaen"/>
          <w:sz w:val="20"/>
          <w:szCs w:val="20"/>
          <w:lang w:val="ka-GE"/>
        </w:rPr>
        <w:t>The capacity of specialized containers and specialized cylinders:</w:t>
      </w:r>
    </w:p>
    <w:p w:rsidR="00910970" w:rsidRPr="00910970" w:rsidRDefault="00910970" w:rsidP="00910970">
      <w:pPr>
        <w:spacing w:after="0"/>
        <w:rPr>
          <w:rFonts w:ascii="Sylfaen" w:hAnsi="Sylfaen" w:cs="Sylfaen"/>
          <w:sz w:val="20"/>
          <w:szCs w:val="20"/>
          <w:lang w:val="ka-GE"/>
        </w:rPr>
      </w:pPr>
      <w:r w:rsidRPr="00910970">
        <w:rPr>
          <w:rFonts w:ascii="Sylfaen" w:hAnsi="Sylfaen" w:cs="Sylfaen"/>
          <w:sz w:val="20"/>
          <w:szCs w:val="20"/>
          <w:lang w:val="ka-GE"/>
        </w:rPr>
        <w:t>The capacity of 1 container should be at least 800 kg.</w:t>
      </w:r>
    </w:p>
    <w:p w:rsidR="007E2746" w:rsidRDefault="00910970" w:rsidP="00910970">
      <w:pPr>
        <w:spacing w:after="0"/>
        <w:rPr>
          <w:rFonts w:ascii="Sylfaen" w:hAnsi="Sylfaen" w:cs="Sylfaen"/>
          <w:sz w:val="20"/>
          <w:szCs w:val="20"/>
          <w:lang w:val="ka-GE"/>
        </w:rPr>
      </w:pPr>
      <w:r w:rsidRPr="00910970">
        <w:rPr>
          <w:rFonts w:ascii="Sylfaen" w:hAnsi="Sylfaen" w:cs="Sylfaen"/>
          <w:sz w:val="20"/>
          <w:szCs w:val="20"/>
          <w:lang w:val="ka-GE"/>
        </w:rPr>
        <w:t>The capacity of 1 cylinder should be at least 45 kg.</w:t>
      </w:r>
    </w:p>
    <w:p w:rsidR="00910970" w:rsidRPr="002155D8" w:rsidRDefault="00910970" w:rsidP="00910970">
      <w:pPr>
        <w:spacing w:after="0"/>
        <w:rPr>
          <w:rFonts w:ascii="Sylfaen" w:hAnsi="Sylfaen" w:cs="Sylfaen"/>
          <w:sz w:val="20"/>
          <w:szCs w:val="20"/>
          <w:lang w:val="ka-GE"/>
        </w:rPr>
      </w:pPr>
    </w:p>
    <w:p w:rsidR="007E2746" w:rsidRDefault="007E2746" w:rsidP="007E2746">
      <w:pPr>
        <w:spacing w:after="0"/>
        <w:rPr>
          <w:rFonts w:ascii="Sylfaen" w:hAnsi="Sylfaen" w:cs="Sylfaen"/>
          <w:sz w:val="20"/>
          <w:szCs w:val="20"/>
          <w:lang w:val="ka-GE"/>
        </w:rPr>
      </w:pPr>
      <w:r>
        <w:rPr>
          <w:rFonts w:ascii="Sylfaen" w:hAnsi="Sylfaen" w:cs="Sylfaen"/>
          <w:sz w:val="20"/>
          <w:szCs w:val="20"/>
          <w:lang w:val="ka-GE"/>
        </w:rPr>
        <w:t>1.4.4</w:t>
      </w:r>
      <w:r>
        <w:rPr>
          <w:rFonts w:ascii="Sylfaen" w:hAnsi="Sylfaen" w:cs="Sylfaen"/>
          <w:sz w:val="20"/>
          <w:szCs w:val="20"/>
          <w:lang w:val="ka-GE"/>
        </w:rPr>
        <w:tab/>
      </w:r>
      <w:r w:rsidR="00910970">
        <w:rPr>
          <w:rFonts w:ascii="Sylfaen" w:hAnsi="Sylfaen" w:cs="Sylfaen"/>
          <w:sz w:val="20"/>
          <w:szCs w:val="20"/>
          <w:lang w:val="ka-GE"/>
        </w:rPr>
        <w:t xml:space="preserve">The </w:t>
      </w:r>
      <w:r w:rsidR="00910970">
        <w:rPr>
          <w:rFonts w:ascii="Sylfaen" w:hAnsi="Sylfaen" w:cs="Sylfaen"/>
          <w:sz w:val="20"/>
          <w:szCs w:val="20"/>
        </w:rPr>
        <w:t>S</w:t>
      </w:r>
      <w:r w:rsidR="00910970">
        <w:rPr>
          <w:rFonts w:ascii="Sylfaen" w:hAnsi="Sylfaen" w:cs="Sylfaen"/>
          <w:sz w:val="20"/>
          <w:szCs w:val="20"/>
          <w:lang w:val="ka-GE"/>
        </w:rPr>
        <w:t>upplier</w:t>
      </w:r>
      <w:r w:rsidR="00910970" w:rsidRPr="00910970">
        <w:rPr>
          <w:rFonts w:ascii="Sylfaen" w:hAnsi="Sylfaen" w:cs="Sylfaen"/>
          <w:sz w:val="20"/>
          <w:szCs w:val="20"/>
          <w:lang w:val="ka-GE"/>
        </w:rPr>
        <w:t xml:space="preserve"> is obliged to transport liquid chlorine in compliance with international and Georgian safety norms.</w:t>
      </w:r>
    </w:p>
    <w:p w:rsidR="007E2746" w:rsidRPr="00CC4D59" w:rsidRDefault="007E2746" w:rsidP="007E2746">
      <w:pPr>
        <w:spacing w:after="0"/>
        <w:rPr>
          <w:rFonts w:ascii="Sylfaen" w:hAnsi="Sylfaen" w:cs="Sylfaen"/>
          <w:sz w:val="20"/>
          <w:szCs w:val="20"/>
          <w:lang w:val="ka-GE"/>
        </w:rPr>
      </w:pPr>
    </w:p>
    <w:p w:rsidR="00910970" w:rsidRDefault="007E2746" w:rsidP="007E2746">
      <w:pPr>
        <w:spacing w:after="0"/>
        <w:jc w:val="both"/>
        <w:rPr>
          <w:rFonts w:ascii="Sylfaen" w:hAnsi="Sylfaen" w:cs="Sylfaen"/>
          <w:sz w:val="20"/>
          <w:szCs w:val="20"/>
          <w:lang w:val="ka-GE"/>
        </w:rPr>
      </w:pPr>
      <w:r w:rsidRPr="00CC4D59">
        <w:rPr>
          <w:rFonts w:ascii="Sylfaen" w:hAnsi="Sylfaen" w:cs="Sylfaen"/>
          <w:sz w:val="20"/>
          <w:szCs w:val="20"/>
          <w:lang w:val="ka-GE"/>
        </w:rPr>
        <w:t>1.4.5</w:t>
      </w:r>
      <w:r w:rsidRPr="00CC4D59">
        <w:rPr>
          <w:rFonts w:ascii="Sylfaen" w:hAnsi="Sylfaen" w:cs="Sylfaen"/>
          <w:sz w:val="20"/>
          <w:szCs w:val="20"/>
          <w:lang w:val="ka-GE"/>
        </w:rPr>
        <w:tab/>
      </w:r>
      <w:r w:rsidR="00910970" w:rsidRPr="00910970">
        <w:rPr>
          <w:rFonts w:ascii="Sylfaen" w:hAnsi="Sylfaen" w:cs="Sylfaen"/>
          <w:sz w:val="20"/>
          <w:szCs w:val="20"/>
          <w:lang w:val="ka-GE"/>
        </w:rPr>
        <w:t xml:space="preserve">The return of </w:t>
      </w:r>
      <w:r w:rsidR="00910970">
        <w:rPr>
          <w:rFonts w:ascii="Sylfaen" w:hAnsi="Sylfaen" w:cs="Sylfaen"/>
          <w:sz w:val="20"/>
          <w:szCs w:val="20"/>
        </w:rPr>
        <w:t xml:space="preserve">the </w:t>
      </w:r>
      <w:r w:rsidR="00910970" w:rsidRPr="00910970">
        <w:rPr>
          <w:rFonts w:ascii="Sylfaen" w:hAnsi="Sylfaen" w:cs="Sylfaen"/>
          <w:sz w:val="20"/>
          <w:szCs w:val="20"/>
          <w:lang w:val="ka-GE"/>
        </w:rPr>
        <w:t>c</w:t>
      </w:r>
      <w:r w:rsidR="00910970">
        <w:rPr>
          <w:rFonts w:ascii="Sylfaen" w:hAnsi="Sylfaen" w:cs="Sylfaen"/>
          <w:sz w:val="20"/>
          <w:szCs w:val="20"/>
          <w:lang w:val="ka-GE"/>
        </w:rPr>
        <w:t xml:space="preserve">ontainers and cylinders to the </w:t>
      </w:r>
      <w:r w:rsidR="00910970" w:rsidRPr="00910970">
        <w:rPr>
          <w:rFonts w:ascii="Sylfaen" w:hAnsi="Sylfaen" w:cs="Sylfaen"/>
          <w:sz w:val="20"/>
          <w:szCs w:val="20"/>
          <w:lang w:val="ka-GE"/>
        </w:rPr>
        <w:t>Supplier</w:t>
      </w:r>
      <w:r w:rsidR="00910970">
        <w:rPr>
          <w:rFonts w:ascii="Sylfaen" w:hAnsi="Sylfaen" w:cs="Sylfaen"/>
          <w:sz w:val="20"/>
          <w:szCs w:val="20"/>
          <w:lang w:val="ka-GE"/>
        </w:rPr>
        <w:t xml:space="preserve"> will be arranged by the Supplier himself</w:t>
      </w:r>
      <w:r w:rsidR="00910970" w:rsidRPr="00910970">
        <w:rPr>
          <w:rFonts w:ascii="Sylfaen" w:hAnsi="Sylfaen" w:cs="Sylfaen"/>
          <w:sz w:val="20"/>
          <w:szCs w:val="20"/>
          <w:lang w:val="ka-GE"/>
        </w:rPr>
        <w:t>.</w:t>
      </w:r>
    </w:p>
    <w:p w:rsidR="007E2746" w:rsidRPr="00CC4D59" w:rsidRDefault="007E2746" w:rsidP="007E2746">
      <w:pPr>
        <w:spacing w:after="0"/>
        <w:jc w:val="both"/>
        <w:rPr>
          <w:rFonts w:ascii="Sylfaen" w:hAnsi="Sylfaen"/>
          <w:sz w:val="20"/>
          <w:szCs w:val="20"/>
          <w:shd w:val="clear" w:color="auto" w:fill="FFFFFF"/>
          <w:lang w:val="ka-GE"/>
        </w:rPr>
      </w:pPr>
      <w:r w:rsidRPr="00CC4D59">
        <w:rPr>
          <w:rFonts w:ascii="Verdana" w:hAnsi="Verdana"/>
          <w:sz w:val="20"/>
          <w:szCs w:val="20"/>
        </w:rPr>
        <w:br/>
      </w:r>
      <w:r w:rsidRPr="00CC4D59">
        <w:rPr>
          <w:rFonts w:ascii="Sylfaen" w:hAnsi="Sylfaen" w:cs="Sylfaen"/>
          <w:sz w:val="20"/>
          <w:szCs w:val="20"/>
          <w:shd w:val="clear" w:color="auto" w:fill="FFFFFF"/>
          <w:lang w:val="ka-GE"/>
        </w:rPr>
        <w:t>1.4.6</w:t>
      </w:r>
      <w:r w:rsidRPr="00CC4D59">
        <w:rPr>
          <w:rFonts w:ascii="Sylfaen" w:hAnsi="Sylfaen" w:cs="Sylfaen"/>
          <w:sz w:val="20"/>
          <w:szCs w:val="20"/>
          <w:shd w:val="clear" w:color="auto" w:fill="FFFFFF"/>
          <w:lang w:val="ka-GE"/>
        </w:rPr>
        <w:tab/>
      </w:r>
      <w:r w:rsidR="00C810C9">
        <w:rPr>
          <w:rFonts w:ascii="Sylfaen" w:hAnsi="Sylfaen" w:cs="Sylfaen"/>
          <w:sz w:val="20"/>
          <w:szCs w:val="20"/>
          <w:shd w:val="clear" w:color="auto" w:fill="FFFFFF"/>
        </w:rPr>
        <w:t>Operational Life</w:t>
      </w:r>
      <w:r w:rsidR="00910970" w:rsidRPr="00910970">
        <w:rPr>
          <w:rFonts w:ascii="Sylfaen" w:hAnsi="Sylfaen" w:cs="Sylfaen"/>
          <w:sz w:val="20"/>
          <w:szCs w:val="20"/>
          <w:shd w:val="clear" w:color="auto" w:fill="FFFFFF"/>
          <w:lang w:val="ka-GE"/>
        </w:rPr>
        <w:t xml:space="preserve"> of the container and/or cylinder </w:t>
      </w:r>
      <w:r w:rsidR="00C810C9" w:rsidRPr="00910970">
        <w:rPr>
          <w:rFonts w:ascii="Sylfaen" w:hAnsi="Sylfaen" w:cs="Sylfaen"/>
          <w:sz w:val="20"/>
          <w:szCs w:val="20"/>
          <w:shd w:val="clear" w:color="auto" w:fill="FFFFFF"/>
          <w:lang w:val="ka-GE"/>
        </w:rPr>
        <w:t xml:space="preserve">should be no more than 5 (five) years </w:t>
      </w:r>
      <w:r w:rsidR="00910970" w:rsidRPr="00910970">
        <w:rPr>
          <w:rFonts w:ascii="Sylfaen" w:hAnsi="Sylfaen" w:cs="Sylfaen"/>
          <w:sz w:val="20"/>
          <w:szCs w:val="20"/>
          <w:shd w:val="clear" w:color="auto" w:fill="FFFFFF"/>
          <w:lang w:val="ka-GE"/>
        </w:rPr>
        <w:t>at</w:t>
      </w:r>
      <w:r w:rsidR="00C810C9">
        <w:rPr>
          <w:rFonts w:ascii="Sylfaen" w:hAnsi="Sylfaen" w:cs="Sylfaen"/>
          <w:sz w:val="20"/>
          <w:szCs w:val="20"/>
          <w:shd w:val="clear" w:color="auto" w:fill="FFFFFF"/>
          <w:lang w:val="ka-GE"/>
        </w:rPr>
        <w:t xml:space="preserve"> the moment of delivery of the </w:t>
      </w:r>
      <w:r w:rsidR="00C810C9">
        <w:rPr>
          <w:rFonts w:ascii="Sylfaen" w:hAnsi="Sylfaen" w:cs="Sylfaen"/>
          <w:sz w:val="20"/>
          <w:szCs w:val="20"/>
          <w:shd w:val="clear" w:color="auto" w:fill="FFFFFF"/>
        </w:rPr>
        <w:t>Goods</w:t>
      </w:r>
      <w:r w:rsidR="00910970" w:rsidRPr="00910970">
        <w:rPr>
          <w:rFonts w:ascii="Sylfaen" w:hAnsi="Sylfaen" w:cs="Sylfaen"/>
          <w:sz w:val="20"/>
          <w:szCs w:val="20"/>
          <w:shd w:val="clear" w:color="auto" w:fill="FFFFFF"/>
          <w:lang w:val="ka-GE"/>
        </w:rPr>
        <w:t xml:space="preserve">. In the event that the container or cylinder's </w:t>
      </w:r>
      <w:r w:rsidR="00C810C9">
        <w:rPr>
          <w:rFonts w:ascii="Sylfaen" w:hAnsi="Sylfaen" w:cs="Sylfaen"/>
          <w:sz w:val="20"/>
          <w:szCs w:val="20"/>
          <w:shd w:val="clear" w:color="auto" w:fill="FFFFFF"/>
        </w:rPr>
        <w:t>operational Life</w:t>
      </w:r>
      <w:r w:rsidR="00C810C9">
        <w:rPr>
          <w:rFonts w:ascii="Sylfaen" w:hAnsi="Sylfaen" w:cs="Sylfaen"/>
          <w:sz w:val="20"/>
          <w:szCs w:val="20"/>
          <w:shd w:val="clear" w:color="auto" w:fill="FFFFFF"/>
          <w:lang w:val="ka-GE"/>
        </w:rPr>
        <w:t xml:space="preserve"> </w:t>
      </w:r>
      <w:r w:rsidR="00C810C9">
        <w:rPr>
          <w:rFonts w:ascii="Sylfaen" w:hAnsi="Sylfaen" w:cs="Sylfaen"/>
          <w:sz w:val="20"/>
          <w:szCs w:val="20"/>
          <w:shd w:val="clear" w:color="auto" w:fill="FFFFFF"/>
        </w:rPr>
        <w:t>(</w:t>
      </w:r>
      <w:r w:rsidR="00910970" w:rsidRPr="00910970">
        <w:rPr>
          <w:rFonts w:ascii="Sylfaen" w:hAnsi="Sylfaen" w:cs="Sylfaen"/>
          <w:sz w:val="20"/>
          <w:szCs w:val="20"/>
          <w:shd w:val="clear" w:color="auto" w:fill="FFFFFF"/>
          <w:lang w:val="ka-GE"/>
        </w:rPr>
        <w:t>service life</w:t>
      </w:r>
      <w:r w:rsidR="00C810C9">
        <w:rPr>
          <w:rFonts w:ascii="Sylfaen" w:hAnsi="Sylfaen" w:cs="Sylfaen"/>
          <w:sz w:val="20"/>
          <w:szCs w:val="20"/>
          <w:shd w:val="clear" w:color="auto" w:fill="FFFFFF"/>
        </w:rPr>
        <w:t>)</w:t>
      </w:r>
      <w:r w:rsidR="00C810C9">
        <w:rPr>
          <w:rFonts w:ascii="Sylfaen" w:hAnsi="Sylfaen" w:cs="Sylfaen"/>
          <w:sz w:val="20"/>
          <w:szCs w:val="20"/>
          <w:shd w:val="clear" w:color="auto" w:fill="FFFFFF"/>
          <w:lang w:val="ka-GE"/>
        </w:rPr>
        <w:t xml:space="preserve"> exceeds 5 (five) years, the </w:t>
      </w:r>
      <w:r w:rsidR="00C810C9">
        <w:rPr>
          <w:rFonts w:ascii="Sylfaen" w:hAnsi="Sylfaen" w:cs="Sylfaen"/>
          <w:sz w:val="20"/>
          <w:szCs w:val="20"/>
          <w:shd w:val="clear" w:color="auto" w:fill="FFFFFF"/>
        </w:rPr>
        <w:t>S</w:t>
      </w:r>
      <w:r w:rsidR="00C810C9">
        <w:rPr>
          <w:rFonts w:ascii="Sylfaen" w:hAnsi="Sylfaen" w:cs="Sylfaen"/>
          <w:sz w:val="20"/>
          <w:szCs w:val="20"/>
          <w:shd w:val="clear" w:color="auto" w:fill="FFFFFF"/>
          <w:lang w:val="ka-GE"/>
        </w:rPr>
        <w:t xml:space="preserve">upplier is obliged to </w:t>
      </w:r>
      <w:r w:rsidR="00910970" w:rsidRPr="00910970">
        <w:rPr>
          <w:rFonts w:ascii="Sylfaen" w:hAnsi="Sylfaen" w:cs="Sylfaen"/>
          <w:sz w:val="20"/>
          <w:szCs w:val="20"/>
          <w:shd w:val="clear" w:color="auto" w:fill="FFFFFF"/>
          <w:lang w:val="ka-GE"/>
        </w:rPr>
        <w:t xml:space="preserve">submit </w:t>
      </w:r>
      <w:r w:rsidR="00C810C9" w:rsidRPr="00910970">
        <w:rPr>
          <w:rFonts w:ascii="Sylfaen" w:hAnsi="Sylfaen" w:cs="Sylfaen"/>
          <w:sz w:val="20"/>
          <w:szCs w:val="20"/>
          <w:shd w:val="clear" w:color="auto" w:fill="FFFFFF"/>
          <w:lang w:val="ka-GE"/>
        </w:rPr>
        <w:t>a certificate confirming a complete inspection</w:t>
      </w:r>
      <w:r w:rsidR="00C810C9">
        <w:rPr>
          <w:rFonts w:ascii="Sylfaen" w:hAnsi="Sylfaen" w:cs="Sylfaen"/>
          <w:sz w:val="20"/>
          <w:szCs w:val="20"/>
          <w:shd w:val="clear" w:color="auto" w:fill="FFFFFF"/>
        </w:rPr>
        <w:t>**</w:t>
      </w:r>
      <w:r w:rsidR="00C810C9" w:rsidRPr="00910970">
        <w:rPr>
          <w:rFonts w:ascii="Sylfaen" w:hAnsi="Sylfaen" w:cs="Sylfaen"/>
          <w:sz w:val="20"/>
          <w:szCs w:val="20"/>
          <w:shd w:val="clear" w:color="auto" w:fill="FFFFFF"/>
          <w:lang w:val="ka-GE"/>
        </w:rPr>
        <w:t xml:space="preserve"> </w:t>
      </w:r>
      <w:r w:rsidR="00910970" w:rsidRPr="00910970">
        <w:rPr>
          <w:rFonts w:ascii="Sylfaen" w:hAnsi="Sylfaen" w:cs="Sylfaen"/>
          <w:sz w:val="20"/>
          <w:szCs w:val="20"/>
          <w:shd w:val="clear" w:color="auto" w:fill="FFFFFF"/>
          <w:lang w:val="ka-GE"/>
        </w:rPr>
        <w:t>to the buyer</w:t>
      </w:r>
      <w:r w:rsidR="00C810C9">
        <w:rPr>
          <w:rFonts w:ascii="Sylfaen" w:hAnsi="Sylfaen" w:cs="Sylfaen"/>
          <w:sz w:val="20"/>
          <w:szCs w:val="20"/>
          <w:shd w:val="clear" w:color="auto" w:fill="FFFFFF"/>
          <w:lang w:val="ka-GE"/>
        </w:rPr>
        <w:t>.</w:t>
      </w:r>
    </w:p>
    <w:p w:rsidR="007E2746" w:rsidRPr="006C4B7D" w:rsidRDefault="007E2746" w:rsidP="007E2746">
      <w:pPr>
        <w:spacing w:after="0"/>
        <w:jc w:val="both"/>
        <w:rPr>
          <w:rFonts w:ascii="Sylfaen" w:hAnsi="Sylfaen" w:cs="Sylfaen"/>
          <w:color w:val="222222"/>
          <w:sz w:val="20"/>
          <w:szCs w:val="20"/>
          <w:shd w:val="clear" w:color="auto" w:fill="FFFFFF"/>
          <w:lang w:val="ka-GE"/>
        </w:rPr>
      </w:pPr>
    </w:p>
    <w:p w:rsidR="007E2746" w:rsidRPr="006C4B7D" w:rsidRDefault="007E2746" w:rsidP="007E2746">
      <w:pPr>
        <w:spacing w:after="0" w:line="240" w:lineRule="auto"/>
        <w:jc w:val="both"/>
        <w:rPr>
          <w:rFonts w:ascii="Verdana" w:hAnsi="Verdana"/>
          <w:color w:val="222222"/>
          <w:sz w:val="20"/>
          <w:szCs w:val="20"/>
          <w:shd w:val="clear" w:color="auto" w:fill="FFFFFF"/>
        </w:rPr>
      </w:pPr>
      <w:r>
        <w:rPr>
          <w:rFonts w:ascii="Sylfaen" w:hAnsi="Sylfaen"/>
          <w:color w:val="222222"/>
          <w:sz w:val="20"/>
          <w:szCs w:val="20"/>
          <w:lang w:val="ka-GE"/>
        </w:rPr>
        <w:t>1.4.7</w:t>
      </w:r>
      <w:r>
        <w:rPr>
          <w:rFonts w:ascii="Sylfaen" w:hAnsi="Sylfaen"/>
          <w:color w:val="222222"/>
          <w:sz w:val="20"/>
          <w:szCs w:val="20"/>
          <w:lang w:val="ka-GE"/>
        </w:rPr>
        <w:tab/>
      </w:r>
      <w:r w:rsidR="00656F9B" w:rsidRPr="00656F9B">
        <w:rPr>
          <w:rFonts w:ascii="Sylfaen" w:hAnsi="Sylfaen"/>
          <w:color w:val="222222"/>
          <w:sz w:val="20"/>
          <w:szCs w:val="20"/>
          <w:lang w:val="ka-GE"/>
        </w:rPr>
        <w:t>In</w:t>
      </w:r>
      <w:r w:rsidR="00656F9B">
        <w:rPr>
          <w:rFonts w:ascii="Sylfaen" w:hAnsi="Sylfaen"/>
          <w:color w:val="222222"/>
          <w:sz w:val="20"/>
          <w:szCs w:val="20"/>
          <w:lang w:val="ka-GE"/>
        </w:rPr>
        <w:t xml:space="preserve"> order to properly execute the </w:t>
      </w:r>
      <w:r w:rsidR="00656F9B">
        <w:rPr>
          <w:rFonts w:ascii="Sylfaen" w:hAnsi="Sylfaen"/>
          <w:color w:val="222222"/>
          <w:sz w:val="20"/>
          <w:szCs w:val="20"/>
        </w:rPr>
        <w:t>o</w:t>
      </w:r>
      <w:r w:rsidR="00656F9B" w:rsidRPr="00656F9B">
        <w:rPr>
          <w:rFonts w:ascii="Sylfaen" w:hAnsi="Sylfaen"/>
          <w:color w:val="222222"/>
          <w:sz w:val="20"/>
          <w:szCs w:val="20"/>
        </w:rPr>
        <w:t>bligations and responsibilities conveyed by the contract</w:t>
      </w:r>
      <w:r w:rsidR="00656F9B">
        <w:rPr>
          <w:rFonts w:ascii="Sylfaen" w:hAnsi="Sylfaen"/>
          <w:color w:val="222222"/>
          <w:sz w:val="20"/>
          <w:szCs w:val="20"/>
        </w:rPr>
        <w:t xml:space="preserve"> to the Supplier</w:t>
      </w:r>
      <w:r w:rsidR="00656F9B">
        <w:rPr>
          <w:rFonts w:ascii="Sylfaen" w:hAnsi="Sylfaen"/>
          <w:color w:val="222222"/>
          <w:sz w:val="20"/>
          <w:szCs w:val="20"/>
          <w:lang w:val="ka-GE"/>
        </w:rPr>
        <w:t xml:space="preserve">, the </w:t>
      </w:r>
      <w:r w:rsidR="00656F9B" w:rsidRPr="00656F9B">
        <w:rPr>
          <w:rFonts w:ascii="Sylfaen" w:hAnsi="Sylfaen"/>
          <w:color w:val="222222"/>
          <w:sz w:val="20"/>
          <w:szCs w:val="20"/>
          <w:lang w:val="ka-GE"/>
        </w:rPr>
        <w:t>Supplier must have at least 80 specialized 800 kg containers of liquid chlorine gas and at least 18 specialized 45 kg cylinders**</w:t>
      </w:r>
      <w:r w:rsidR="00656F9B">
        <w:rPr>
          <w:rFonts w:ascii="Sylfaen" w:hAnsi="Sylfaen"/>
          <w:color w:val="222222"/>
          <w:sz w:val="20"/>
          <w:szCs w:val="20"/>
        </w:rPr>
        <w:t>*</w:t>
      </w:r>
      <w:r w:rsidR="00656F9B">
        <w:rPr>
          <w:rFonts w:ascii="Sylfaen" w:hAnsi="Sylfaen"/>
          <w:color w:val="222222"/>
          <w:sz w:val="20"/>
          <w:szCs w:val="20"/>
          <w:lang w:val="ka-GE"/>
        </w:rPr>
        <w:t xml:space="preserve"> </w:t>
      </w:r>
      <w:r w:rsidR="00656F9B">
        <w:rPr>
          <w:rFonts w:ascii="Sylfaen" w:hAnsi="Sylfaen"/>
          <w:color w:val="222222"/>
          <w:sz w:val="20"/>
          <w:szCs w:val="20"/>
        </w:rPr>
        <w:t xml:space="preserve">either </w:t>
      </w:r>
      <w:r w:rsidR="00656F9B" w:rsidRPr="00656F9B">
        <w:rPr>
          <w:rFonts w:ascii="Sylfaen" w:hAnsi="Sylfaen"/>
          <w:color w:val="222222"/>
          <w:sz w:val="20"/>
          <w:szCs w:val="20"/>
          <w:lang w:val="ka-GE"/>
        </w:rPr>
        <w:t xml:space="preserve">in its possession or </w:t>
      </w:r>
      <w:r w:rsidR="00656F9B">
        <w:rPr>
          <w:rFonts w:ascii="Sylfaen" w:hAnsi="Sylfaen"/>
          <w:color w:val="222222"/>
          <w:sz w:val="20"/>
          <w:szCs w:val="20"/>
        </w:rPr>
        <w:t xml:space="preserve">in </w:t>
      </w:r>
      <w:r w:rsidR="00656F9B" w:rsidRPr="00656F9B">
        <w:rPr>
          <w:rFonts w:ascii="Sylfaen" w:hAnsi="Sylfaen"/>
          <w:color w:val="222222"/>
          <w:sz w:val="20"/>
          <w:szCs w:val="20"/>
          <w:lang w:val="ka-GE"/>
        </w:rPr>
        <w:t xml:space="preserve">use. Before signing the </w:t>
      </w:r>
      <w:r w:rsidR="00656F9B">
        <w:rPr>
          <w:rFonts w:ascii="Sylfaen" w:hAnsi="Sylfaen"/>
          <w:color w:val="222222"/>
          <w:sz w:val="20"/>
          <w:szCs w:val="20"/>
        </w:rPr>
        <w:t>Contract</w:t>
      </w:r>
      <w:r w:rsidR="00656F9B">
        <w:rPr>
          <w:rFonts w:ascii="Sylfaen" w:hAnsi="Sylfaen"/>
          <w:color w:val="222222"/>
          <w:sz w:val="20"/>
          <w:szCs w:val="20"/>
          <w:lang w:val="ka-GE"/>
        </w:rPr>
        <w:t xml:space="preserve"> the </w:t>
      </w:r>
      <w:r w:rsidR="00656F9B">
        <w:rPr>
          <w:rFonts w:ascii="Sylfaen" w:hAnsi="Sylfaen"/>
          <w:color w:val="222222"/>
          <w:sz w:val="20"/>
          <w:szCs w:val="20"/>
        </w:rPr>
        <w:t>S</w:t>
      </w:r>
      <w:r w:rsidR="00656F9B">
        <w:rPr>
          <w:rFonts w:ascii="Sylfaen" w:hAnsi="Sylfaen"/>
          <w:color w:val="222222"/>
          <w:sz w:val="20"/>
          <w:szCs w:val="20"/>
          <w:lang w:val="ka-GE"/>
        </w:rPr>
        <w:t xml:space="preserve">upplier is obliged to submit </w:t>
      </w:r>
      <w:r w:rsidR="00656F9B" w:rsidRPr="00656F9B">
        <w:rPr>
          <w:rFonts w:ascii="Sylfaen" w:hAnsi="Sylfaen"/>
          <w:color w:val="222222"/>
          <w:sz w:val="20"/>
          <w:szCs w:val="20"/>
          <w:lang w:val="ka-GE"/>
        </w:rPr>
        <w:t xml:space="preserve">the documents confirming the ownership of the containers and cylinders </w:t>
      </w:r>
      <w:r w:rsidR="00656F9B">
        <w:rPr>
          <w:rFonts w:ascii="Sylfaen" w:hAnsi="Sylfaen"/>
          <w:color w:val="222222"/>
          <w:sz w:val="20"/>
          <w:szCs w:val="20"/>
          <w:lang w:val="ka-GE"/>
        </w:rPr>
        <w:t xml:space="preserve">to the </w:t>
      </w:r>
      <w:r w:rsidR="00656F9B">
        <w:rPr>
          <w:rFonts w:ascii="Sylfaen" w:hAnsi="Sylfaen"/>
          <w:color w:val="222222"/>
          <w:sz w:val="20"/>
          <w:szCs w:val="20"/>
        </w:rPr>
        <w:t>B</w:t>
      </w:r>
      <w:r w:rsidR="00656F9B">
        <w:rPr>
          <w:rFonts w:ascii="Sylfaen" w:hAnsi="Sylfaen"/>
          <w:color w:val="222222"/>
          <w:sz w:val="20"/>
          <w:szCs w:val="20"/>
          <w:lang w:val="ka-GE"/>
        </w:rPr>
        <w:t>uyer</w:t>
      </w:r>
      <w:r w:rsidR="00656F9B">
        <w:rPr>
          <w:rFonts w:ascii="Sylfaen" w:hAnsi="Sylfaen"/>
          <w:color w:val="222222"/>
          <w:sz w:val="20"/>
          <w:szCs w:val="20"/>
        </w:rPr>
        <w:t xml:space="preserve"> </w:t>
      </w:r>
      <w:r w:rsidR="00656F9B" w:rsidRPr="00656F9B">
        <w:rPr>
          <w:rFonts w:ascii="Sylfaen" w:hAnsi="Sylfaen"/>
          <w:color w:val="222222"/>
          <w:sz w:val="20"/>
          <w:szCs w:val="20"/>
          <w:lang w:val="ka-GE"/>
        </w:rPr>
        <w:t xml:space="preserve"> and</w:t>
      </w:r>
      <w:r w:rsidR="00656F9B">
        <w:rPr>
          <w:rFonts w:ascii="Sylfaen" w:hAnsi="Sylfaen"/>
          <w:color w:val="222222"/>
          <w:sz w:val="20"/>
          <w:szCs w:val="20"/>
        </w:rPr>
        <w:t xml:space="preserve"> </w:t>
      </w:r>
      <w:r w:rsidR="00656F9B">
        <w:rPr>
          <w:rFonts w:ascii="Sylfaen" w:hAnsi="Sylfaen"/>
          <w:color w:val="222222"/>
          <w:sz w:val="20"/>
          <w:szCs w:val="20"/>
          <w:lang w:val="ka-GE"/>
        </w:rPr>
        <w:t xml:space="preserve"> in case </w:t>
      </w:r>
      <w:r w:rsidR="00656F9B">
        <w:rPr>
          <w:rFonts w:ascii="Sylfaen" w:hAnsi="Sylfaen"/>
          <w:color w:val="222222"/>
          <w:sz w:val="20"/>
          <w:szCs w:val="20"/>
        </w:rPr>
        <w:t>receiving</w:t>
      </w:r>
      <w:r w:rsidR="00656F9B">
        <w:rPr>
          <w:rFonts w:ascii="Sylfaen" w:hAnsi="Sylfaen"/>
          <w:color w:val="222222"/>
          <w:sz w:val="20"/>
          <w:szCs w:val="20"/>
          <w:lang w:val="ka-GE"/>
        </w:rPr>
        <w:t xml:space="preserve"> </w:t>
      </w:r>
      <w:r w:rsidR="00656F9B">
        <w:rPr>
          <w:rFonts w:ascii="Sylfaen" w:hAnsi="Sylfaen"/>
          <w:color w:val="222222"/>
          <w:sz w:val="20"/>
          <w:szCs w:val="20"/>
        </w:rPr>
        <w:t>the relevant</w:t>
      </w:r>
      <w:r w:rsidR="00656F9B">
        <w:rPr>
          <w:rFonts w:ascii="Sylfaen" w:hAnsi="Sylfaen"/>
          <w:color w:val="222222"/>
          <w:sz w:val="20"/>
          <w:szCs w:val="20"/>
          <w:lang w:val="ka-GE"/>
        </w:rPr>
        <w:t xml:space="preserve"> request from the </w:t>
      </w:r>
      <w:r w:rsidR="00656F9B" w:rsidRPr="00416303">
        <w:rPr>
          <w:rFonts w:ascii="Sylfaen" w:hAnsi="Sylfaen"/>
          <w:color w:val="222222"/>
          <w:sz w:val="20"/>
          <w:szCs w:val="20"/>
          <w:lang w:val="ka-GE"/>
        </w:rPr>
        <w:lastRenderedPageBreak/>
        <w:t>B</w:t>
      </w:r>
      <w:r w:rsidR="00656F9B">
        <w:rPr>
          <w:rFonts w:ascii="Sylfaen" w:hAnsi="Sylfaen"/>
          <w:color w:val="222222"/>
          <w:sz w:val="20"/>
          <w:szCs w:val="20"/>
          <w:lang w:val="ka-GE"/>
        </w:rPr>
        <w:t>uyer</w:t>
      </w:r>
      <w:r w:rsidR="00656F9B" w:rsidRPr="00416303">
        <w:rPr>
          <w:rFonts w:ascii="Sylfaen" w:hAnsi="Sylfaen"/>
          <w:color w:val="222222"/>
          <w:sz w:val="20"/>
          <w:szCs w:val="20"/>
          <w:lang w:val="ka-GE"/>
        </w:rPr>
        <w:t xml:space="preserve"> the supplier is obliged to </w:t>
      </w:r>
      <w:r w:rsidR="00416303" w:rsidRPr="00416303">
        <w:rPr>
          <w:rFonts w:ascii="Sylfaen" w:hAnsi="Sylfaen"/>
          <w:color w:val="222222"/>
          <w:sz w:val="20"/>
          <w:szCs w:val="20"/>
          <w:lang w:val="ka-GE"/>
        </w:rPr>
        <w:t xml:space="preserve">let the Buyer </w:t>
      </w:r>
      <w:r w:rsidR="00656F9B" w:rsidRPr="00656F9B">
        <w:rPr>
          <w:rFonts w:ascii="Sylfaen" w:hAnsi="Sylfaen"/>
          <w:color w:val="222222"/>
          <w:sz w:val="20"/>
          <w:szCs w:val="20"/>
          <w:lang w:val="ka-GE"/>
        </w:rPr>
        <w:t>inspect</w:t>
      </w:r>
      <w:r w:rsidR="00416303" w:rsidRPr="00416303">
        <w:rPr>
          <w:rFonts w:ascii="Sylfaen" w:hAnsi="Sylfaen"/>
          <w:color w:val="222222"/>
          <w:sz w:val="20"/>
          <w:szCs w:val="20"/>
          <w:lang w:val="ka-GE"/>
        </w:rPr>
        <w:t xml:space="preserve"> the above mentioned containers and cylinders.</w:t>
      </w:r>
      <w:r w:rsidR="00416303">
        <w:rPr>
          <w:rFonts w:ascii="Sylfaen" w:hAnsi="Sylfaen"/>
          <w:color w:val="222222"/>
          <w:sz w:val="20"/>
          <w:szCs w:val="20"/>
        </w:rPr>
        <w:t xml:space="preserve"> </w:t>
      </w:r>
      <w:r w:rsidRPr="0050402F">
        <w:rPr>
          <w:rFonts w:ascii="Sylfaen" w:hAnsi="Sylfaen" w:cs="Sylfaen"/>
          <w:sz w:val="20"/>
          <w:szCs w:val="20"/>
          <w:shd w:val="clear" w:color="auto" w:fill="FFFFFF"/>
        </w:rPr>
        <w:br/>
      </w:r>
    </w:p>
    <w:p w:rsidR="007E2746" w:rsidRPr="00416303" w:rsidRDefault="007E2746" w:rsidP="007E2746">
      <w:pPr>
        <w:spacing w:after="0"/>
        <w:jc w:val="both"/>
        <w:rPr>
          <w:rFonts w:ascii="Sylfaen" w:hAnsi="Sylfaen" w:cs="Sylfaen"/>
          <w:color w:val="222222"/>
          <w:sz w:val="20"/>
          <w:szCs w:val="20"/>
          <w:shd w:val="clear" w:color="auto" w:fill="FFFFFF"/>
        </w:rPr>
      </w:pPr>
      <w:r>
        <w:rPr>
          <w:rFonts w:ascii="Sylfaen" w:hAnsi="Sylfaen" w:cs="Sylfaen"/>
          <w:color w:val="222222"/>
          <w:sz w:val="20"/>
          <w:szCs w:val="20"/>
          <w:shd w:val="clear" w:color="auto" w:fill="FFFFFF"/>
          <w:lang w:val="ka-GE"/>
        </w:rPr>
        <w:t>1.4.8</w:t>
      </w:r>
      <w:r>
        <w:rPr>
          <w:rFonts w:ascii="Sylfaen" w:hAnsi="Sylfaen" w:cs="Sylfaen"/>
          <w:color w:val="222222"/>
          <w:sz w:val="20"/>
          <w:szCs w:val="20"/>
          <w:shd w:val="clear" w:color="auto" w:fill="FFFFFF"/>
          <w:lang w:val="ka-GE"/>
        </w:rPr>
        <w:tab/>
      </w:r>
      <w:r w:rsidR="00416303">
        <w:rPr>
          <w:rFonts w:ascii="Sylfaen" w:hAnsi="Sylfaen" w:cs="Sylfaen"/>
          <w:color w:val="222222"/>
          <w:sz w:val="20"/>
          <w:szCs w:val="20"/>
          <w:shd w:val="clear" w:color="auto" w:fill="FFFFFF"/>
          <w:lang w:val="ka-GE"/>
        </w:rPr>
        <w:t xml:space="preserve">The </w:t>
      </w:r>
      <w:r w:rsidR="00416303">
        <w:rPr>
          <w:rFonts w:ascii="Sylfaen" w:hAnsi="Sylfaen" w:cs="Sylfaen"/>
          <w:color w:val="222222"/>
          <w:sz w:val="20"/>
          <w:szCs w:val="20"/>
          <w:shd w:val="clear" w:color="auto" w:fill="FFFFFF"/>
        </w:rPr>
        <w:t>S</w:t>
      </w:r>
      <w:r w:rsidR="00416303">
        <w:rPr>
          <w:rFonts w:ascii="Sylfaen" w:hAnsi="Sylfaen" w:cs="Sylfaen"/>
          <w:color w:val="222222"/>
          <w:sz w:val="20"/>
          <w:szCs w:val="20"/>
          <w:shd w:val="clear" w:color="auto" w:fill="FFFFFF"/>
          <w:lang w:val="ka-GE"/>
        </w:rPr>
        <w:t>upplier</w:t>
      </w:r>
      <w:r w:rsidR="00416303" w:rsidRPr="00416303">
        <w:rPr>
          <w:rFonts w:ascii="Sylfaen" w:hAnsi="Sylfaen" w:cs="Sylfaen"/>
          <w:color w:val="222222"/>
          <w:sz w:val="20"/>
          <w:szCs w:val="20"/>
          <w:shd w:val="clear" w:color="auto" w:fill="FFFFFF"/>
          <w:lang w:val="ka-GE"/>
        </w:rPr>
        <w:t xml:space="preserve"> must </w:t>
      </w:r>
      <w:r w:rsidR="00416303">
        <w:rPr>
          <w:rFonts w:ascii="Sylfaen" w:hAnsi="Sylfaen" w:cs="Sylfaen"/>
          <w:color w:val="222222"/>
          <w:sz w:val="20"/>
          <w:szCs w:val="20"/>
          <w:shd w:val="clear" w:color="auto" w:fill="FFFFFF"/>
        </w:rPr>
        <w:t>provide</w:t>
      </w:r>
      <w:r w:rsidR="00416303" w:rsidRPr="00416303">
        <w:rPr>
          <w:rFonts w:ascii="Sylfaen" w:hAnsi="Sylfaen" w:cs="Sylfaen"/>
          <w:color w:val="222222"/>
          <w:sz w:val="20"/>
          <w:szCs w:val="20"/>
          <w:shd w:val="clear" w:color="auto" w:fill="FFFFFF"/>
          <w:lang w:val="ka-GE"/>
        </w:rPr>
        <w:t xml:space="preserve"> the following documentation </w:t>
      </w:r>
      <w:r w:rsidR="00416303">
        <w:rPr>
          <w:rFonts w:ascii="Sylfaen" w:hAnsi="Sylfaen" w:cs="Sylfaen"/>
          <w:color w:val="222222"/>
          <w:sz w:val="20"/>
          <w:szCs w:val="20"/>
          <w:shd w:val="clear" w:color="auto" w:fill="FFFFFF"/>
        </w:rPr>
        <w:t xml:space="preserve">for each order, </w:t>
      </w:r>
      <w:r w:rsidR="00416303" w:rsidRPr="00416303">
        <w:rPr>
          <w:rFonts w:ascii="Sylfaen" w:hAnsi="Sylfaen" w:cs="Sylfaen"/>
          <w:color w:val="222222"/>
          <w:sz w:val="20"/>
          <w:szCs w:val="20"/>
          <w:shd w:val="clear" w:color="auto" w:fill="FFFFFF"/>
          <w:lang w:val="ka-GE"/>
        </w:rPr>
        <w:t>when delivering eac</w:t>
      </w:r>
      <w:r w:rsidR="00416303">
        <w:rPr>
          <w:rFonts w:ascii="Sylfaen" w:hAnsi="Sylfaen" w:cs="Sylfaen"/>
          <w:color w:val="222222"/>
          <w:sz w:val="20"/>
          <w:szCs w:val="20"/>
          <w:shd w:val="clear" w:color="auto" w:fill="FFFFFF"/>
          <w:lang w:val="ka-GE"/>
        </w:rPr>
        <w:t xml:space="preserve">h batch of the </w:t>
      </w:r>
      <w:r w:rsidR="00416303">
        <w:rPr>
          <w:rFonts w:ascii="Sylfaen" w:hAnsi="Sylfaen" w:cs="Sylfaen"/>
          <w:color w:val="222222"/>
          <w:sz w:val="20"/>
          <w:szCs w:val="20"/>
          <w:shd w:val="clear" w:color="auto" w:fill="FFFFFF"/>
        </w:rPr>
        <w:t>G</w:t>
      </w:r>
      <w:r w:rsidR="00416303">
        <w:rPr>
          <w:rFonts w:ascii="Sylfaen" w:hAnsi="Sylfaen" w:cs="Sylfaen"/>
          <w:color w:val="222222"/>
          <w:sz w:val="20"/>
          <w:szCs w:val="20"/>
          <w:shd w:val="clear" w:color="auto" w:fill="FFFFFF"/>
          <w:lang w:val="ka-GE"/>
        </w:rPr>
        <w:t>oods</w:t>
      </w:r>
      <w:r w:rsidR="00416303">
        <w:rPr>
          <w:rFonts w:ascii="Sylfaen" w:hAnsi="Sylfaen" w:cs="Sylfaen"/>
          <w:color w:val="222222"/>
          <w:sz w:val="20"/>
          <w:szCs w:val="20"/>
          <w:shd w:val="clear" w:color="auto" w:fill="FFFFFF"/>
        </w:rPr>
        <w:t>:</w:t>
      </w:r>
    </w:p>
    <w:p w:rsidR="007E2746" w:rsidRDefault="007E2746" w:rsidP="007E2746">
      <w:pPr>
        <w:spacing w:after="0"/>
        <w:rPr>
          <w:rFonts w:ascii="Sylfaen" w:hAnsi="Sylfaen" w:cs="Sylfaen"/>
          <w:color w:val="222222"/>
          <w:sz w:val="20"/>
          <w:szCs w:val="20"/>
          <w:shd w:val="clear" w:color="auto" w:fill="FFFFFF"/>
          <w:lang w:val="ka-GE"/>
        </w:rPr>
      </w:pPr>
    </w:p>
    <w:p w:rsidR="00BF0889" w:rsidRPr="00BF0889" w:rsidRDefault="00BF0889" w:rsidP="00BF0889">
      <w:pPr>
        <w:jc w:val="both"/>
        <w:rPr>
          <w:rFonts w:ascii="Sylfaen" w:hAnsi="Sylfaen" w:cs="Sylfaen"/>
          <w:sz w:val="20"/>
          <w:szCs w:val="20"/>
          <w:lang w:val="de-DE"/>
        </w:rPr>
      </w:pPr>
      <w:r w:rsidRPr="00BF0889">
        <w:rPr>
          <w:rFonts w:ascii="Sylfaen" w:hAnsi="Sylfaen" w:cs="Sylfaen"/>
          <w:sz w:val="20"/>
          <w:szCs w:val="20"/>
          <w:lang w:val="de-DE"/>
        </w:rPr>
        <w:t>For 800 kg containers</w:t>
      </w:r>
    </w:p>
    <w:p w:rsidR="00BF0889" w:rsidRPr="00BF0889" w:rsidRDefault="00BF0889" w:rsidP="00BF0889">
      <w:pPr>
        <w:jc w:val="both"/>
        <w:rPr>
          <w:rFonts w:ascii="Sylfaen" w:hAnsi="Sylfaen" w:cs="Sylfaen"/>
          <w:sz w:val="20"/>
          <w:szCs w:val="20"/>
          <w:lang w:val="de-DE"/>
        </w:rPr>
      </w:pPr>
      <w:r w:rsidRPr="00BF0889">
        <w:rPr>
          <w:rFonts w:ascii="Sylfaen" w:hAnsi="Sylfaen" w:cs="Sylfaen"/>
          <w:sz w:val="20"/>
          <w:szCs w:val="20"/>
          <w:lang w:val="de-DE"/>
        </w:rPr>
        <w:t xml:space="preserve">1) </w:t>
      </w:r>
      <w:r>
        <w:rPr>
          <w:rFonts w:ascii="Sylfaen" w:hAnsi="Sylfaen" w:cs="Sylfaen"/>
          <w:sz w:val="20"/>
          <w:szCs w:val="20"/>
          <w:lang w:val="de-DE"/>
        </w:rPr>
        <w:tab/>
      </w:r>
      <w:r w:rsidRPr="00BF0889">
        <w:rPr>
          <w:rFonts w:ascii="Sylfaen" w:hAnsi="Sylfaen" w:cs="Sylfaen"/>
          <w:sz w:val="20"/>
          <w:szCs w:val="20"/>
          <w:lang w:val="de-DE"/>
        </w:rPr>
        <w:t>technical passport of each chlorine-gas container and their fittings (valves);</w:t>
      </w:r>
    </w:p>
    <w:p w:rsidR="001B2282" w:rsidRDefault="00BF0889" w:rsidP="001B2282">
      <w:pPr>
        <w:spacing w:after="0"/>
        <w:jc w:val="both"/>
        <w:rPr>
          <w:rFonts w:ascii="Sylfaen" w:hAnsi="Sylfaen" w:cs="Sylfaen"/>
          <w:sz w:val="20"/>
          <w:szCs w:val="20"/>
          <w:lang w:val="de-DE"/>
        </w:rPr>
      </w:pPr>
      <w:r w:rsidRPr="00BF0889">
        <w:rPr>
          <w:rFonts w:ascii="Sylfaen" w:hAnsi="Sylfaen" w:cs="Sylfaen"/>
          <w:sz w:val="20"/>
          <w:szCs w:val="20"/>
          <w:lang w:val="de-DE"/>
        </w:rPr>
        <w:t xml:space="preserve">2) </w:t>
      </w:r>
      <w:r>
        <w:rPr>
          <w:rFonts w:ascii="Sylfaen" w:hAnsi="Sylfaen" w:cs="Sylfaen"/>
          <w:sz w:val="20"/>
          <w:szCs w:val="20"/>
          <w:lang w:val="de-DE"/>
        </w:rPr>
        <w:tab/>
      </w:r>
      <w:r w:rsidRPr="00BF0889">
        <w:rPr>
          <w:rFonts w:ascii="Sylfaen" w:hAnsi="Sylfaen" w:cs="Sylfaen"/>
          <w:sz w:val="20"/>
          <w:szCs w:val="20"/>
          <w:lang w:val="de-DE"/>
        </w:rPr>
        <w:t>Chlorine gas container diagnostic data document - leak test certificate (test results), which must be issued by the chlorine gas plant after pumping t</w:t>
      </w:r>
      <w:r w:rsidR="001B2282">
        <w:rPr>
          <w:rFonts w:ascii="Sylfaen" w:hAnsi="Sylfaen" w:cs="Sylfaen"/>
          <w:sz w:val="20"/>
          <w:szCs w:val="20"/>
          <w:lang w:val="de-DE"/>
        </w:rPr>
        <w:t>he containers with chlorine gas.</w:t>
      </w:r>
    </w:p>
    <w:p w:rsidR="00BF0889" w:rsidRPr="001B2282" w:rsidRDefault="001B2282" w:rsidP="001B2282">
      <w:pPr>
        <w:pStyle w:val="ListParagraph"/>
        <w:numPr>
          <w:ilvl w:val="0"/>
          <w:numId w:val="35"/>
        </w:numPr>
        <w:spacing w:after="0"/>
        <w:jc w:val="both"/>
        <w:rPr>
          <w:rFonts w:ascii="Sylfaen" w:hAnsi="Sylfaen" w:cs="Sylfaen"/>
          <w:sz w:val="20"/>
          <w:szCs w:val="20"/>
          <w:lang w:val="de-DE"/>
        </w:rPr>
      </w:pPr>
      <w:r w:rsidRPr="001B2282">
        <w:rPr>
          <w:rFonts w:ascii="Sylfaen" w:hAnsi="Sylfaen" w:cs="Sylfaen"/>
          <w:sz w:val="20"/>
          <w:szCs w:val="20"/>
          <w:lang w:val="de-DE"/>
        </w:rPr>
        <w:t>Chlorine gas container</w:t>
      </w:r>
      <w:r w:rsidRPr="001B2282">
        <w:rPr>
          <w:rFonts w:ascii="Sylfaen" w:hAnsi="Sylfaen" w:cs="Sylfaen"/>
          <w:sz w:val="20"/>
          <w:szCs w:val="20"/>
        </w:rPr>
        <w:t>s Shall be</w:t>
      </w:r>
      <w:r w:rsidRPr="001B2282">
        <w:rPr>
          <w:rFonts w:ascii="Sylfaen" w:hAnsi="Sylfaen" w:cs="Sylfaen"/>
          <w:sz w:val="20"/>
          <w:szCs w:val="20"/>
          <w:lang w:val="de-DE"/>
        </w:rPr>
        <w:t xml:space="preserve"> </w:t>
      </w:r>
      <w:r w:rsidR="00BF0889" w:rsidRPr="001B2282">
        <w:rPr>
          <w:rFonts w:ascii="Sylfaen" w:hAnsi="Sylfaen" w:cs="Sylfaen"/>
          <w:sz w:val="20"/>
          <w:szCs w:val="20"/>
          <w:lang w:val="de-DE"/>
        </w:rPr>
        <w:t>inspect</w:t>
      </w:r>
      <w:r w:rsidRPr="001B2282">
        <w:rPr>
          <w:rFonts w:ascii="Sylfaen" w:hAnsi="Sylfaen" w:cs="Sylfaen"/>
          <w:sz w:val="20"/>
          <w:szCs w:val="20"/>
          <w:lang w:val="de-DE"/>
        </w:rPr>
        <w:t>ed</w:t>
      </w:r>
      <w:r w:rsidR="00BF0889" w:rsidRPr="001B2282">
        <w:rPr>
          <w:rFonts w:ascii="Sylfaen" w:hAnsi="Sylfaen" w:cs="Sylfaen"/>
          <w:sz w:val="20"/>
          <w:szCs w:val="20"/>
          <w:lang w:val="de-DE"/>
        </w:rPr>
        <w:t xml:space="preserve"> each and every </w:t>
      </w:r>
      <w:r w:rsidRPr="001B2282">
        <w:rPr>
          <w:rFonts w:ascii="Sylfaen" w:hAnsi="Sylfaen" w:cs="Sylfaen"/>
          <w:sz w:val="20"/>
          <w:szCs w:val="20"/>
          <w:lang w:val="de-DE"/>
        </w:rPr>
        <w:t xml:space="preserve"> time they are refilled t</w:t>
      </w:r>
      <w:r w:rsidR="00BF0889" w:rsidRPr="001B2282">
        <w:rPr>
          <w:rFonts w:ascii="Sylfaen" w:hAnsi="Sylfaen" w:cs="Sylfaen"/>
          <w:sz w:val="20"/>
          <w:szCs w:val="20"/>
          <w:lang w:val="de-DE"/>
        </w:rPr>
        <w:t xml:space="preserve">o ascertain that they are in a condition suitable for refilling and transportation of the Goods. </w:t>
      </w:r>
      <w:r w:rsidRPr="001B2282">
        <w:rPr>
          <w:rFonts w:ascii="Sylfaen" w:hAnsi="Sylfaen" w:cs="Sylfaen"/>
          <w:sz w:val="20"/>
          <w:szCs w:val="20"/>
          <w:lang w:val="de-DE"/>
        </w:rPr>
        <w:t>D</w:t>
      </w:r>
      <w:r w:rsidR="00BF0889" w:rsidRPr="001B2282">
        <w:rPr>
          <w:rFonts w:ascii="Sylfaen" w:hAnsi="Sylfaen" w:cs="Sylfaen"/>
          <w:sz w:val="20"/>
          <w:szCs w:val="20"/>
          <w:lang w:val="de-DE"/>
        </w:rPr>
        <w:t xml:space="preserve">etailed inspection </w:t>
      </w:r>
      <w:r w:rsidRPr="001B2282">
        <w:rPr>
          <w:rFonts w:ascii="Sylfaen" w:hAnsi="Sylfaen" w:cs="Sylfaen"/>
          <w:sz w:val="20"/>
          <w:szCs w:val="20"/>
          <w:lang w:val="de-DE"/>
        </w:rPr>
        <w:t xml:space="preserve">shall be carried out </w:t>
      </w:r>
      <w:r w:rsidR="00BF0889" w:rsidRPr="001B2282">
        <w:rPr>
          <w:rFonts w:ascii="Sylfaen" w:hAnsi="Sylfaen" w:cs="Sylfaen"/>
          <w:sz w:val="20"/>
          <w:szCs w:val="20"/>
          <w:lang w:val="de-DE"/>
        </w:rPr>
        <w:t xml:space="preserve">of each container and its below stated spare parts before refilling with </w:t>
      </w:r>
      <w:r w:rsidRPr="001B2282">
        <w:rPr>
          <w:rFonts w:ascii="Sylfaen" w:hAnsi="Sylfaen" w:cs="Sylfaen"/>
          <w:sz w:val="20"/>
          <w:szCs w:val="20"/>
          <w:lang w:val="de-DE"/>
        </w:rPr>
        <w:t>the Goods.</w:t>
      </w:r>
      <w:r w:rsidR="00BF0889" w:rsidRPr="001B2282">
        <w:rPr>
          <w:rFonts w:ascii="Sylfaen" w:hAnsi="Sylfaen" w:cs="Sylfaen"/>
          <w:sz w:val="20"/>
          <w:szCs w:val="20"/>
          <w:lang w:val="de-DE"/>
        </w:rPr>
        <w:t xml:space="preserve"> If during the above inspections, it is discovered that the container or any part of it, including fittings have some defects and are subject to change because of negative test results, the </w:t>
      </w:r>
      <w:r w:rsidRPr="001B2282">
        <w:rPr>
          <w:rFonts w:ascii="Sylfaen" w:hAnsi="Sylfaen" w:cs="Sylfaen"/>
          <w:sz w:val="20"/>
          <w:szCs w:val="20"/>
          <w:lang w:val="de-DE"/>
        </w:rPr>
        <w:t>Supplier</w:t>
      </w:r>
      <w:r w:rsidR="00BF0889" w:rsidRPr="001B2282">
        <w:rPr>
          <w:rFonts w:ascii="Sylfaen" w:hAnsi="Sylfaen" w:cs="Sylfaen"/>
          <w:sz w:val="20"/>
          <w:szCs w:val="20"/>
          <w:lang w:val="de-DE"/>
        </w:rPr>
        <w:t xml:space="preserve"> shall be </w:t>
      </w:r>
      <w:r w:rsidRPr="001B2282">
        <w:rPr>
          <w:rFonts w:ascii="Sylfaen" w:hAnsi="Sylfaen" w:cs="Sylfaen"/>
          <w:sz w:val="20"/>
          <w:szCs w:val="20"/>
          <w:lang w:val="de-DE"/>
        </w:rPr>
        <w:t>obliged</w:t>
      </w:r>
      <w:r w:rsidR="00BF0889" w:rsidRPr="001B2282">
        <w:rPr>
          <w:rFonts w:ascii="Sylfaen" w:hAnsi="Sylfaen" w:cs="Sylfaen"/>
          <w:sz w:val="20"/>
          <w:szCs w:val="20"/>
          <w:lang w:val="de-DE"/>
        </w:rPr>
        <w:t xml:space="preserve"> to </w:t>
      </w:r>
      <w:r w:rsidRPr="001B2282">
        <w:rPr>
          <w:rFonts w:ascii="Sylfaen" w:hAnsi="Sylfaen" w:cs="Sylfaen"/>
          <w:sz w:val="20"/>
          <w:szCs w:val="20"/>
          <w:lang w:val="de-DE"/>
        </w:rPr>
        <w:t xml:space="preserve">arrange the </w:t>
      </w:r>
      <w:r w:rsidR="00BF0889" w:rsidRPr="001B2282">
        <w:rPr>
          <w:rFonts w:ascii="Sylfaen" w:hAnsi="Sylfaen" w:cs="Sylfaen"/>
          <w:sz w:val="20"/>
          <w:szCs w:val="20"/>
          <w:lang w:val="de-DE"/>
        </w:rPr>
        <w:t>change</w:t>
      </w:r>
      <w:r w:rsidRPr="001B2282">
        <w:rPr>
          <w:rFonts w:ascii="Sylfaen" w:hAnsi="Sylfaen" w:cs="Sylfaen"/>
          <w:sz w:val="20"/>
          <w:szCs w:val="20"/>
          <w:lang w:val="de-DE"/>
        </w:rPr>
        <w:t xml:space="preserve"> of</w:t>
      </w:r>
      <w:r w:rsidR="00BF0889" w:rsidRPr="001B2282">
        <w:rPr>
          <w:rFonts w:ascii="Sylfaen" w:hAnsi="Sylfaen" w:cs="Sylfaen"/>
          <w:sz w:val="20"/>
          <w:szCs w:val="20"/>
          <w:lang w:val="de-DE"/>
        </w:rPr>
        <w:t xml:space="preserve"> such defective parts and all new fittings and container parts shall be in accordance with the below standards:</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1.</w:t>
      </w:r>
      <w:r w:rsidRPr="00BF0889">
        <w:rPr>
          <w:rFonts w:ascii="Sylfaen" w:hAnsi="Sylfaen" w:cs="Sylfaen"/>
          <w:sz w:val="20"/>
          <w:szCs w:val="20"/>
          <w:lang w:val="de-DE"/>
        </w:rPr>
        <w:tab/>
        <w:t>Flanges, Washer, Rolling Ring – EN 10025-2;</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2.</w:t>
      </w:r>
      <w:r w:rsidRPr="00BF0889">
        <w:rPr>
          <w:rFonts w:ascii="Sylfaen" w:hAnsi="Sylfaen" w:cs="Sylfaen"/>
          <w:sz w:val="20"/>
          <w:szCs w:val="20"/>
          <w:lang w:val="de-DE"/>
        </w:rPr>
        <w:tab/>
        <w:t xml:space="preserve">Fusible Plug - EN 12165; </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3.</w:t>
      </w:r>
      <w:r w:rsidRPr="00BF0889">
        <w:rPr>
          <w:rFonts w:ascii="Sylfaen" w:hAnsi="Sylfaen" w:cs="Sylfaen"/>
          <w:sz w:val="20"/>
          <w:szCs w:val="20"/>
          <w:lang w:val="de-DE"/>
        </w:rPr>
        <w:tab/>
        <w:t>Safety muff – DIN 17100;</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4.</w:t>
      </w:r>
      <w:r w:rsidRPr="00BF0889">
        <w:rPr>
          <w:rFonts w:ascii="Sylfaen" w:hAnsi="Sylfaen" w:cs="Sylfaen"/>
          <w:sz w:val="20"/>
          <w:szCs w:val="20"/>
          <w:lang w:val="de-DE"/>
        </w:rPr>
        <w:tab/>
        <w:t>Lifting eyes – EN 10028 2;</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5.</w:t>
      </w:r>
      <w:r w:rsidRPr="00BF0889">
        <w:rPr>
          <w:rFonts w:ascii="Sylfaen" w:hAnsi="Sylfaen" w:cs="Sylfaen"/>
          <w:sz w:val="20"/>
          <w:szCs w:val="20"/>
          <w:lang w:val="de-DE"/>
        </w:rPr>
        <w:tab/>
        <w:t xml:space="preserve">Nut – EN ISO 898-2; </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6.</w:t>
      </w:r>
      <w:r w:rsidRPr="00BF0889">
        <w:rPr>
          <w:rFonts w:ascii="Sylfaen" w:hAnsi="Sylfaen" w:cs="Sylfaen"/>
          <w:sz w:val="20"/>
          <w:szCs w:val="20"/>
          <w:lang w:val="de-DE"/>
        </w:rPr>
        <w:tab/>
        <w:t>Bolt - EN ISO 989 -1;</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7.</w:t>
      </w:r>
      <w:r w:rsidRPr="00BF0889">
        <w:rPr>
          <w:rFonts w:ascii="Sylfaen" w:hAnsi="Sylfaen" w:cs="Sylfaen"/>
          <w:sz w:val="20"/>
          <w:szCs w:val="20"/>
          <w:lang w:val="de-DE"/>
        </w:rPr>
        <w:tab/>
        <w:t>Valve – EN ISO 10297;</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8.</w:t>
      </w:r>
      <w:r w:rsidRPr="00BF0889">
        <w:rPr>
          <w:rFonts w:ascii="Sylfaen" w:hAnsi="Sylfaen" w:cs="Sylfaen"/>
          <w:sz w:val="20"/>
          <w:szCs w:val="20"/>
          <w:lang w:val="de-DE"/>
        </w:rPr>
        <w:tab/>
        <w:t>Valve Protection Cap, Domed ends, Shell – EN 10028-2;</w:t>
      </w:r>
    </w:p>
    <w:p w:rsidR="00BF0889" w:rsidRPr="00BF0889" w:rsidRDefault="00BF0889" w:rsidP="001B2282">
      <w:pPr>
        <w:spacing w:after="0" w:line="240" w:lineRule="auto"/>
        <w:ind w:left="720"/>
        <w:jc w:val="both"/>
        <w:rPr>
          <w:rFonts w:ascii="Sylfaen" w:hAnsi="Sylfaen" w:cs="Sylfaen"/>
          <w:sz w:val="20"/>
          <w:szCs w:val="20"/>
          <w:lang w:val="de-DE"/>
        </w:rPr>
      </w:pPr>
      <w:r w:rsidRPr="00BF0889">
        <w:rPr>
          <w:rFonts w:ascii="Sylfaen" w:hAnsi="Sylfaen" w:cs="Sylfaen"/>
          <w:sz w:val="20"/>
          <w:szCs w:val="20"/>
          <w:lang w:val="de-DE"/>
        </w:rPr>
        <w:t>9.</w:t>
      </w:r>
      <w:r w:rsidRPr="00BF0889">
        <w:rPr>
          <w:rFonts w:ascii="Sylfaen" w:hAnsi="Sylfaen" w:cs="Sylfaen"/>
          <w:sz w:val="20"/>
          <w:szCs w:val="20"/>
          <w:lang w:val="de-DE"/>
        </w:rPr>
        <w:tab/>
        <w:t>Gas and Liquid flow pipes – DIN 1629;</w:t>
      </w:r>
    </w:p>
    <w:p w:rsidR="00BF0889" w:rsidRPr="00BF0889" w:rsidRDefault="00BF0889" w:rsidP="00BF0889">
      <w:pPr>
        <w:jc w:val="both"/>
        <w:rPr>
          <w:rFonts w:ascii="Sylfaen" w:hAnsi="Sylfaen" w:cs="Sylfaen"/>
          <w:sz w:val="20"/>
          <w:szCs w:val="20"/>
          <w:lang w:val="de-DE"/>
        </w:rPr>
      </w:pPr>
    </w:p>
    <w:p w:rsidR="00BF0889" w:rsidRPr="00BF0889" w:rsidRDefault="00BF0889" w:rsidP="00BF0889">
      <w:pPr>
        <w:jc w:val="both"/>
        <w:rPr>
          <w:rFonts w:ascii="Sylfaen" w:hAnsi="Sylfaen" w:cs="Sylfaen"/>
          <w:sz w:val="20"/>
          <w:szCs w:val="20"/>
          <w:lang w:val="de-DE"/>
        </w:rPr>
      </w:pPr>
      <w:r w:rsidRPr="00BF0889">
        <w:rPr>
          <w:rFonts w:ascii="Sylfaen" w:hAnsi="Sylfaen" w:cs="Sylfaen"/>
          <w:sz w:val="20"/>
          <w:szCs w:val="20"/>
          <w:lang w:val="de-DE"/>
        </w:rPr>
        <w:t>3) conclusion of the technical diagnosis of the chlorine gas container, which should include:</w:t>
      </w:r>
    </w:p>
    <w:p w:rsidR="00BF0889" w:rsidRPr="00BF0889" w:rsidRDefault="00BF0889" w:rsidP="002A35D1">
      <w:pPr>
        <w:spacing w:after="0"/>
        <w:jc w:val="both"/>
        <w:rPr>
          <w:rFonts w:ascii="Sylfaen" w:hAnsi="Sylfaen" w:cs="Sylfaen"/>
          <w:sz w:val="20"/>
          <w:szCs w:val="20"/>
          <w:lang w:val="de-DE"/>
        </w:rPr>
      </w:pPr>
      <w:r w:rsidRPr="00BF0889">
        <w:rPr>
          <w:rFonts w:ascii="Sylfaen" w:hAnsi="Sylfaen" w:cs="Sylfaen"/>
          <w:sz w:val="20"/>
          <w:szCs w:val="20"/>
          <w:lang w:val="de-DE"/>
        </w:rPr>
        <w:t>- the certificate confirming the test pressure test determined by the technical passport (updated every 2 years);</w:t>
      </w:r>
    </w:p>
    <w:p w:rsidR="00BF0889" w:rsidRPr="00BF0889" w:rsidRDefault="00BF0889" w:rsidP="002A35D1">
      <w:pPr>
        <w:spacing w:after="0"/>
        <w:jc w:val="both"/>
        <w:rPr>
          <w:rFonts w:ascii="Sylfaen" w:hAnsi="Sylfaen" w:cs="Sylfaen"/>
          <w:sz w:val="20"/>
          <w:szCs w:val="20"/>
          <w:lang w:val="de-DE"/>
        </w:rPr>
      </w:pPr>
      <w:r w:rsidRPr="00BF0889">
        <w:rPr>
          <w:rFonts w:ascii="Sylfaen" w:hAnsi="Sylfaen" w:cs="Sylfaen"/>
          <w:sz w:val="20"/>
          <w:szCs w:val="20"/>
          <w:lang w:val="de-DE"/>
        </w:rPr>
        <w:t>- the certificate confirming the wall thickness testing of the chlorine gas container (radiography) (updated every 2 years);</w:t>
      </w:r>
    </w:p>
    <w:p w:rsidR="00BF0889" w:rsidRDefault="00BF0889" w:rsidP="002A35D1">
      <w:pPr>
        <w:spacing w:line="360" w:lineRule="auto"/>
        <w:jc w:val="both"/>
        <w:rPr>
          <w:rFonts w:ascii="Sylfaen" w:hAnsi="Sylfaen" w:cs="Sylfaen"/>
          <w:sz w:val="20"/>
          <w:szCs w:val="20"/>
          <w:lang w:val="de-DE"/>
        </w:rPr>
      </w:pPr>
      <w:r w:rsidRPr="00BF0889">
        <w:rPr>
          <w:rFonts w:ascii="Sylfaen" w:hAnsi="Sylfaen" w:cs="Sylfaen"/>
          <w:sz w:val="20"/>
          <w:szCs w:val="20"/>
          <w:lang w:val="de-DE"/>
        </w:rPr>
        <w:t>- documentation confirming the maximum pressure test determined by the technical pa</w:t>
      </w:r>
      <w:r w:rsidR="002A35D1">
        <w:rPr>
          <w:rFonts w:ascii="Sylfaen" w:hAnsi="Sylfaen" w:cs="Sylfaen"/>
          <w:sz w:val="20"/>
          <w:szCs w:val="20"/>
          <w:lang w:val="de-DE"/>
        </w:rPr>
        <w:t>ssport (updated every 5 years);</w:t>
      </w:r>
    </w:p>
    <w:p w:rsidR="002A35D1" w:rsidRDefault="002A35D1" w:rsidP="002A35D1">
      <w:pPr>
        <w:spacing w:line="360" w:lineRule="auto"/>
        <w:jc w:val="both"/>
        <w:rPr>
          <w:rFonts w:ascii="Sylfaen" w:hAnsi="Sylfaen" w:cs="Sylfaen"/>
          <w:sz w:val="20"/>
          <w:szCs w:val="20"/>
          <w:lang w:val="de-DE"/>
        </w:rPr>
      </w:pPr>
      <w:r>
        <w:rPr>
          <w:rFonts w:ascii="Sylfaen" w:hAnsi="Sylfaen" w:cs="Sylfaen"/>
          <w:sz w:val="20"/>
          <w:szCs w:val="20"/>
          <w:lang w:val="de-DE"/>
        </w:rPr>
        <w:t>4. MSDS Certificate</w:t>
      </w:r>
    </w:p>
    <w:p w:rsidR="002A35D1" w:rsidRPr="00BF0889" w:rsidRDefault="002A35D1" w:rsidP="002A35D1">
      <w:pPr>
        <w:jc w:val="both"/>
        <w:rPr>
          <w:rFonts w:ascii="Sylfaen" w:hAnsi="Sylfaen" w:cs="Sylfaen"/>
          <w:sz w:val="20"/>
          <w:szCs w:val="20"/>
          <w:lang w:val="de-DE"/>
        </w:rPr>
      </w:pPr>
      <w:r>
        <w:rPr>
          <w:rFonts w:ascii="Sylfaen" w:hAnsi="Sylfaen" w:cs="Sylfaen"/>
          <w:sz w:val="20"/>
          <w:szCs w:val="20"/>
          <w:lang w:val="de-DE"/>
        </w:rPr>
        <w:t>5. Certificate of Analysis of the Chlorine Gas</w:t>
      </w:r>
    </w:p>
    <w:p w:rsidR="00BF0889" w:rsidRPr="00BF0889" w:rsidRDefault="00BF0889" w:rsidP="00BF0889">
      <w:pPr>
        <w:jc w:val="both"/>
        <w:rPr>
          <w:rFonts w:ascii="Sylfaen" w:hAnsi="Sylfaen" w:cs="Sylfaen"/>
          <w:sz w:val="20"/>
          <w:szCs w:val="20"/>
          <w:lang w:val="de-DE"/>
        </w:rPr>
      </w:pPr>
    </w:p>
    <w:p w:rsidR="00BF0889" w:rsidRPr="00BF0889" w:rsidRDefault="00BF0889" w:rsidP="00BF0889">
      <w:pPr>
        <w:jc w:val="both"/>
        <w:rPr>
          <w:rFonts w:ascii="Sylfaen" w:hAnsi="Sylfaen" w:cs="Sylfaen"/>
          <w:sz w:val="20"/>
          <w:szCs w:val="20"/>
          <w:lang w:val="de-DE"/>
        </w:rPr>
      </w:pPr>
      <w:r w:rsidRPr="00BF0889">
        <w:rPr>
          <w:rFonts w:ascii="Sylfaen" w:hAnsi="Sylfaen" w:cs="Sylfaen"/>
          <w:sz w:val="20"/>
          <w:szCs w:val="20"/>
          <w:lang w:val="de-DE"/>
        </w:rPr>
        <w:t>For cylinders</w:t>
      </w:r>
    </w:p>
    <w:p w:rsidR="00BF0889" w:rsidRPr="002A35D1" w:rsidRDefault="00BF0889" w:rsidP="002A35D1">
      <w:pPr>
        <w:pStyle w:val="ListParagraph"/>
        <w:numPr>
          <w:ilvl w:val="0"/>
          <w:numId w:val="42"/>
        </w:numPr>
        <w:jc w:val="both"/>
        <w:rPr>
          <w:rFonts w:ascii="Sylfaen" w:hAnsi="Sylfaen" w:cs="Sylfaen"/>
          <w:sz w:val="20"/>
          <w:szCs w:val="20"/>
          <w:lang w:val="de-DE"/>
        </w:rPr>
      </w:pPr>
      <w:r w:rsidRPr="002A35D1">
        <w:rPr>
          <w:rFonts w:ascii="Sylfaen" w:hAnsi="Sylfaen" w:cs="Sylfaen"/>
          <w:sz w:val="20"/>
          <w:szCs w:val="20"/>
          <w:lang w:val="de-DE"/>
        </w:rPr>
        <w:t>The condition of the cylinders must comply with the requirements of the BS EN ISO 9809-1:2019 standard and the resolutions No. 151 and No. 150 of the Government of Georgia dated June 19, 2013.</w:t>
      </w:r>
    </w:p>
    <w:p w:rsidR="002A35D1" w:rsidRPr="002A35D1" w:rsidRDefault="002A35D1" w:rsidP="002A35D1">
      <w:pPr>
        <w:pStyle w:val="ListParagraph"/>
        <w:numPr>
          <w:ilvl w:val="0"/>
          <w:numId w:val="42"/>
        </w:numPr>
        <w:spacing w:after="0" w:line="360" w:lineRule="auto"/>
        <w:jc w:val="both"/>
        <w:rPr>
          <w:rFonts w:ascii="Sylfaen" w:hAnsi="Sylfaen" w:cs="Sylfaen"/>
          <w:sz w:val="20"/>
          <w:szCs w:val="20"/>
          <w:lang w:val="de-DE"/>
        </w:rPr>
      </w:pPr>
      <w:r w:rsidRPr="002A35D1">
        <w:rPr>
          <w:rFonts w:ascii="Sylfaen" w:hAnsi="Sylfaen" w:cs="Sylfaen"/>
          <w:sz w:val="20"/>
          <w:szCs w:val="20"/>
          <w:lang w:val="de-DE"/>
        </w:rPr>
        <w:t>MSDS Certificate</w:t>
      </w:r>
    </w:p>
    <w:p w:rsidR="002A35D1" w:rsidRPr="002A35D1" w:rsidRDefault="002A35D1" w:rsidP="002A35D1">
      <w:pPr>
        <w:pStyle w:val="ListParagraph"/>
        <w:numPr>
          <w:ilvl w:val="0"/>
          <w:numId w:val="42"/>
        </w:numPr>
        <w:spacing w:after="0"/>
        <w:jc w:val="both"/>
        <w:rPr>
          <w:rFonts w:ascii="Sylfaen" w:hAnsi="Sylfaen" w:cs="Sylfaen"/>
          <w:sz w:val="20"/>
          <w:szCs w:val="20"/>
          <w:lang w:val="de-DE"/>
        </w:rPr>
      </w:pPr>
      <w:r w:rsidRPr="002A35D1">
        <w:rPr>
          <w:rFonts w:ascii="Sylfaen" w:hAnsi="Sylfaen" w:cs="Sylfaen"/>
          <w:sz w:val="20"/>
          <w:szCs w:val="20"/>
          <w:lang w:val="de-DE"/>
        </w:rPr>
        <w:t>Certificate of Analysis of the Chlorine Gas</w:t>
      </w:r>
    </w:p>
    <w:p w:rsidR="002A35D1" w:rsidRDefault="002A35D1" w:rsidP="002A35D1">
      <w:pPr>
        <w:jc w:val="both"/>
        <w:rPr>
          <w:rFonts w:ascii="Sylfaen" w:hAnsi="Sylfaen" w:cs="Sylfaen"/>
          <w:sz w:val="20"/>
          <w:szCs w:val="20"/>
          <w:lang w:val="de-DE"/>
        </w:rPr>
      </w:pPr>
    </w:p>
    <w:p w:rsidR="002A35D1" w:rsidRDefault="002A35D1" w:rsidP="002A35D1">
      <w:pPr>
        <w:jc w:val="both"/>
        <w:rPr>
          <w:rFonts w:ascii="Sylfaen" w:hAnsi="Sylfaen" w:cs="Sylfaen"/>
          <w:sz w:val="20"/>
          <w:szCs w:val="20"/>
          <w:lang w:val="de-DE"/>
        </w:rPr>
      </w:pPr>
    </w:p>
    <w:p w:rsidR="002A35D1" w:rsidRDefault="002A35D1" w:rsidP="002A35D1">
      <w:pPr>
        <w:jc w:val="both"/>
        <w:rPr>
          <w:rFonts w:ascii="Sylfaen" w:hAnsi="Sylfaen" w:cs="Sylfaen"/>
          <w:sz w:val="20"/>
          <w:szCs w:val="20"/>
        </w:rPr>
      </w:pPr>
      <w:r>
        <w:rPr>
          <w:rFonts w:ascii="Sylfaen" w:hAnsi="Sylfaen" w:cs="Sylfaen"/>
          <w:sz w:val="20"/>
          <w:szCs w:val="20"/>
        </w:rPr>
        <w:lastRenderedPageBreak/>
        <w:t>For Chlorine Gas:</w:t>
      </w:r>
    </w:p>
    <w:p w:rsidR="002A35D1" w:rsidRPr="002A35D1" w:rsidRDefault="002A35D1" w:rsidP="002A35D1">
      <w:pPr>
        <w:pStyle w:val="ListParagraph"/>
        <w:numPr>
          <w:ilvl w:val="0"/>
          <w:numId w:val="43"/>
        </w:numPr>
        <w:spacing w:after="0"/>
        <w:jc w:val="both"/>
        <w:rPr>
          <w:rFonts w:ascii="Sylfaen" w:hAnsi="Sylfaen" w:cs="Sylfaen"/>
          <w:sz w:val="20"/>
          <w:szCs w:val="20"/>
          <w:lang w:val="de-DE"/>
        </w:rPr>
      </w:pPr>
      <w:r w:rsidRPr="002A35D1">
        <w:rPr>
          <w:rFonts w:ascii="Sylfaen" w:hAnsi="Sylfaen" w:cs="Sylfaen"/>
          <w:sz w:val="20"/>
          <w:szCs w:val="20"/>
          <w:lang w:val="de-DE"/>
        </w:rPr>
        <w:t>Certificate of Analysis of the Chlorine Gas</w:t>
      </w:r>
    </w:p>
    <w:p w:rsidR="002A35D1" w:rsidRPr="002A35D1" w:rsidRDefault="002A35D1" w:rsidP="002A35D1">
      <w:pPr>
        <w:pStyle w:val="ListParagraph"/>
        <w:numPr>
          <w:ilvl w:val="0"/>
          <w:numId w:val="43"/>
        </w:numPr>
        <w:spacing w:after="0" w:line="360" w:lineRule="auto"/>
        <w:jc w:val="both"/>
        <w:rPr>
          <w:rFonts w:ascii="Sylfaen" w:hAnsi="Sylfaen" w:cs="Sylfaen"/>
          <w:sz w:val="20"/>
          <w:szCs w:val="20"/>
          <w:lang w:val="de-DE"/>
        </w:rPr>
      </w:pPr>
      <w:r w:rsidRPr="002A35D1">
        <w:rPr>
          <w:rFonts w:ascii="Sylfaen" w:hAnsi="Sylfaen" w:cs="Sylfaen"/>
          <w:sz w:val="20"/>
          <w:szCs w:val="20"/>
          <w:lang w:val="de-DE"/>
        </w:rPr>
        <w:t>MSDS Certificate</w:t>
      </w:r>
    </w:p>
    <w:p w:rsidR="002A35D1" w:rsidRPr="002A35D1" w:rsidRDefault="002A35D1" w:rsidP="002A35D1">
      <w:pPr>
        <w:jc w:val="both"/>
        <w:rPr>
          <w:rFonts w:ascii="Sylfaen" w:hAnsi="Sylfaen" w:cs="Sylfaen"/>
          <w:sz w:val="20"/>
          <w:szCs w:val="20"/>
        </w:rPr>
      </w:pPr>
    </w:p>
    <w:p w:rsidR="007E2746" w:rsidRPr="00954B23" w:rsidRDefault="007E2746" w:rsidP="007E2746">
      <w:pPr>
        <w:spacing w:after="0"/>
        <w:rPr>
          <w:rFonts w:asciiTheme="minorHAnsi" w:hAnsiTheme="minorHAnsi"/>
          <w:color w:val="222222"/>
          <w:sz w:val="20"/>
          <w:szCs w:val="20"/>
          <w:shd w:val="clear" w:color="auto" w:fill="FFFFFF"/>
          <w:lang w:val="ka-GE"/>
        </w:rPr>
      </w:pPr>
    </w:p>
    <w:p w:rsidR="007E2746" w:rsidRPr="006C4B7D" w:rsidRDefault="007E2746" w:rsidP="007E2746">
      <w:pPr>
        <w:spacing w:after="0"/>
        <w:rPr>
          <w:rFonts w:ascii="Sylfaen" w:hAnsi="Sylfaen"/>
          <w:color w:val="222222"/>
          <w:sz w:val="20"/>
          <w:szCs w:val="20"/>
          <w:shd w:val="clear" w:color="auto" w:fill="FFFFFF"/>
          <w:lang w:val="ka-GE"/>
        </w:rPr>
      </w:pPr>
      <w:r>
        <w:rPr>
          <w:rFonts w:ascii="Sylfaen" w:hAnsi="Sylfaen"/>
          <w:color w:val="222222"/>
          <w:sz w:val="20"/>
          <w:szCs w:val="20"/>
          <w:shd w:val="clear" w:color="auto" w:fill="FFFFFF"/>
          <w:lang w:val="ka-GE"/>
        </w:rPr>
        <w:t>1.4.9</w:t>
      </w:r>
      <w:r>
        <w:rPr>
          <w:rFonts w:ascii="Sylfaen" w:hAnsi="Sylfaen"/>
          <w:color w:val="222222"/>
          <w:sz w:val="20"/>
          <w:szCs w:val="20"/>
          <w:shd w:val="clear" w:color="auto" w:fill="FFFFFF"/>
          <w:lang w:val="ka-GE"/>
        </w:rPr>
        <w:tab/>
      </w:r>
      <w:r w:rsidR="002A35D1">
        <w:rPr>
          <w:rFonts w:ascii="Sylfaen" w:hAnsi="Sylfaen"/>
          <w:color w:val="222222"/>
          <w:sz w:val="20"/>
          <w:szCs w:val="20"/>
          <w:shd w:val="clear" w:color="auto" w:fill="FFFFFF"/>
          <w:lang w:val="ka-GE"/>
        </w:rPr>
        <w:t xml:space="preserve">It is mandatory that the </w:t>
      </w:r>
      <w:r w:rsidR="002A35D1">
        <w:rPr>
          <w:rFonts w:ascii="Sylfaen" w:hAnsi="Sylfaen"/>
          <w:color w:val="222222"/>
          <w:sz w:val="20"/>
          <w:szCs w:val="20"/>
          <w:shd w:val="clear" w:color="auto" w:fill="FFFFFF"/>
        </w:rPr>
        <w:t>S</w:t>
      </w:r>
      <w:r w:rsidR="002A35D1">
        <w:rPr>
          <w:rFonts w:ascii="Sylfaen" w:hAnsi="Sylfaen"/>
          <w:color w:val="222222"/>
          <w:sz w:val="20"/>
          <w:szCs w:val="20"/>
          <w:shd w:val="clear" w:color="auto" w:fill="FFFFFF"/>
          <w:lang w:val="ka-GE"/>
        </w:rPr>
        <w:t>pplier</w:t>
      </w:r>
      <w:r w:rsidR="002A35D1" w:rsidRPr="002A35D1">
        <w:rPr>
          <w:rFonts w:ascii="Sylfaen" w:hAnsi="Sylfaen"/>
          <w:color w:val="222222"/>
          <w:sz w:val="20"/>
          <w:szCs w:val="20"/>
          <w:shd w:val="clear" w:color="auto" w:fill="FFFFFF"/>
          <w:lang w:val="ka-GE"/>
        </w:rPr>
        <w:t xml:space="preserve"> </w:t>
      </w:r>
      <w:r w:rsidR="00954B23">
        <w:rPr>
          <w:rFonts w:ascii="Sylfaen" w:hAnsi="Sylfaen"/>
          <w:color w:val="222222"/>
          <w:sz w:val="20"/>
          <w:szCs w:val="20"/>
          <w:shd w:val="clear" w:color="auto" w:fill="FFFFFF"/>
        </w:rPr>
        <w:t>is capable of confirming</w:t>
      </w:r>
      <w:r w:rsidR="002A35D1" w:rsidRPr="002A35D1">
        <w:rPr>
          <w:rFonts w:ascii="Sylfaen" w:hAnsi="Sylfaen"/>
          <w:color w:val="222222"/>
          <w:sz w:val="20"/>
          <w:szCs w:val="20"/>
          <w:shd w:val="clear" w:color="auto" w:fill="FFFFFF"/>
          <w:lang w:val="ka-GE"/>
        </w:rPr>
        <w:t xml:space="preserve"> the validity of the </w:t>
      </w:r>
      <w:r w:rsidR="002A35D1">
        <w:rPr>
          <w:rFonts w:ascii="Sylfaen" w:hAnsi="Sylfaen"/>
          <w:color w:val="222222"/>
          <w:sz w:val="20"/>
          <w:szCs w:val="20"/>
          <w:shd w:val="clear" w:color="auto" w:fill="FFFFFF"/>
        </w:rPr>
        <w:t xml:space="preserve">conducted </w:t>
      </w:r>
      <w:r w:rsidR="002A35D1" w:rsidRPr="002A35D1">
        <w:rPr>
          <w:rFonts w:ascii="Sylfaen" w:hAnsi="Sylfaen"/>
          <w:color w:val="222222"/>
          <w:sz w:val="20"/>
          <w:szCs w:val="20"/>
          <w:shd w:val="clear" w:color="auto" w:fill="FFFFFF"/>
          <w:lang w:val="ka-GE"/>
        </w:rPr>
        <w:t>testing with the appropriate d</w:t>
      </w:r>
      <w:r w:rsidR="002A35D1">
        <w:rPr>
          <w:rFonts w:ascii="Sylfaen" w:hAnsi="Sylfaen"/>
          <w:color w:val="222222"/>
          <w:sz w:val="20"/>
          <w:szCs w:val="20"/>
          <w:shd w:val="clear" w:color="auto" w:fill="FFFFFF"/>
          <w:lang w:val="ka-GE"/>
        </w:rPr>
        <w:t>ocumentation at each delivery</w:t>
      </w:r>
      <w:r w:rsidR="002A35D1">
        <w:rPr>
          <w:rFonts w:ascii="Sylfaen" w:hAnsi="Sylfaen"/>
          <w:color w:val="222222"/>
          <w:sz w:val="20"/>
          <w:szCs w:val="20"/>
          <w:shd w:val="clear" w:color="auto" w:fill="FFFFFF"/>
        </w:rPr>
        <w:t>. I</w:t>
      </w:r>
      <w:r w:rsidR="002A35D1" w:rsidRPr="002A35D1">
        <w:rPr>
          <w:rFonts w:ascii="Sylfaen" w:hAnsi="Sylfaen"/>
          <w:color w:val="222222"/>
          <w:sz w:val="20"/>
          <w:szCs w:val="20"/>
          <w:shd w:val="clear" w:color="auto" w:fill="FFFFFF"/>
          <w:lang w:val="ka-GE"/>
        </w:rPr>
        <w:t xml:space="preserve">t is also mandatory that the appropriate marking is applied to </w:t>
      </w:r>
      <w:r w:rsidR="002A35D1">
        <w:rPr>
          <w:rFonts w:ascii="Sylfaen" w:hAnsi="Sylfaen"/>
          <w:color w:val="222222"/>
          <w:sz w:val="20"/>
          <w:szCs w:val="20"/>
          <w:shd w:val="clear" w:color="auto" w:fill="FFFFFF"/>
        </w:rPr>
        <w:t>each</w:t>
      </w:r>
      <w:r w:rsidR="002A35D1" w:rsidRPr="002A35D1">
        <w:rPr>
          <w:rFonts w:ascii="Sylfaen" w:hAnsi="Sylfaen"/>
          <w:color w:val="222222"/>
          <w:sz w:val="20"/>
          <w:szCs w:val="20"/>
          <w:shd w:val="clear" w:color="auto" w:fill="FFFFFF"/>
          <w:lang w:val="ka-GE"/>
        </w:rPr>
        <w:t xml:space="preserve"> cylinder.</w:t>
      </w:r>
    </w:p>
    <w:p w:rsidR="007E2746" w:rsidRPr="006C4B7D" w:rsidRDefault="007E2746" w:rsidP="007E2746">
      <w:pPr>
        <w:spacing w:after="0"/>
        <w:rPr>
          <w:rFonts w:ascii="Sylfaen" w:hAnsi="Sylfaen" w:cs="Sylfaen"/>
          <w:sz w:val="20"/>
          <w:szCs w:val="20"/>
          <w:lang w:val="ka-GE"/>
        </w:rPr>
      </w:pPr>
    </w:p>
    <w:p w:rsidR="007E2746" w:rsidRPr="006C4B7D" w:rsidRDefault="007E2746" w:rsidP="007E2746">
      <w:pPr>
        <w:spacing w:after="0"/>
        <w:rPr>
          <w:rFonts w:ascii="Verdana" w:hAnsi="Verdana"/>
          <w:color w:val="222222"/>
          <w:sz w:val="20"/>
          <w:szCs w:val="20"/>
          <w:shd w:val="clear" w:color="auto" w:fill="FFFFFF"/>
        </w:rPr>
      </w:pPr>
    </w:p>
    <w:p w:rsidR="007E2746" w:rsidRPr="006C4B7D" w:rsidRDefault="002A35D1" w:rsidP="007E2746">
      <w:pPr>
        <w:spacing w:after="0"/>
        <w:rPr>
          <w:rFonts w:ascii="Verdana" w:hAnsi="Verdana"/>
          <w:color w:val="222222"/>
          <w:sz w:val="20"/>
          <w:szCs w:val="20"/>
          <w:shd w:val="clear" w:color="auto" w:fill="FFFFFF"/>
        </w:rPr>
      </w:pPr>
      <w:r w:rsidRPr="002A35D1">
        <w:rPr>
          <w:rFonts w:ascii="Sylfaen" w:hAnsi="Sylfaen"/>
          <w:color w:val="222222"/>
          <w:sz w:val="20"/>
          <w:szCs w:val="20"/>
          <w:shd w:val="clear" w:color="auto" w:fill="FFFFFF"/>
          <w:lang w:val="ka-GE"/>
        </w:rPr>
        <w:t>Technical requirements for containers and cylinders are defined in Annex N1</w:t>
      </w:r>
    </w:p>
    <w:p w:rsidR="00870266" w:rsidRPr="007465DA" w:rsidRDefault="00870266" w:rsidP="00BB66A2">
      <w:pPr>
        <w:spacing w:after="0" w:line="240" w:lineRule="auto"/>
        <w:rPr>
          <w:rFonts w:ascii="Sylfaen" w:hAnsi="Sylfaen"/>
          <w:b/>
          <w:sz w:val="20"/>
          <w:szCs w:val="20"/>
        </w:rPr>
      </w:pPr>
    </w:p>
    <w:p w:rsidR="006B6BE6" w:rsidRPr="007465DA" w:rsidRDefault="006B6BE6" w:rsidP="006B6BE6">
      <w:pPr>
        <w:spacing w:after="0" w:line="360" w:lineRule="auto"/>
        <w:jc w:val="both"/>
        <w:rPr>
          <w:rFonts w:ascii="Sylfaen" w:hAnsi="Sylfaen"/>
          <w:sz w:val="20"/>
          <w:szCs w:val="20"/>
        </w:rPr>
      </w:pPr>
    </w:p>
    <w:p w:rsidR="006B6BE6" w:rsidRPr="007465DA" w:rsidRDefault="006B6BE6" w:rsidP="006B6BE6">
      <w:pPr>
        <w:spacing w:after="0" w:line="240" w:lineRule="auto"/>
        <w:jc w:val="both"/>
        <w:rPr>
          <w:rFonts w:ascii="Sylfaen" w:hAnsi="Sylfaen"/>
          <w:b/>
          <w:sz w:val="20"/>
          <w:szCs w:val="20"/>
        </w:rPr>
      </w:pPr>
      <w:r w:rsidRPr="007465DA">
        <w:rPr>
          <w:rFonts w:ascii="Sylfaen" w:hAnsi="Sylfaen" w:cs="Sylfaen"/>
          <w:b/>
          <w:sz w:val="20"/>
          <w:szCs w:val="20"/>
          <w:lang w:val="ka-GE"/>
        </w:rPr>
        <w:t>1.</w:t>
      </w:r>
      <w:r w:rsidR="00DE4BE8">
        <w:rPr>
          <w:rFonts w:ascii="Sylfaen" w:hAnsi="Sylfaen" w:cs="Sylfaen"/>
          <w:b/>
          <w:sz w:val="20"/>
          <w:szCs w:val="20"/>
        </w:rPr>
        <w:t>5</w:t>
      </w:r>
      <w:r w:rsidRPr="007465DA">
        <w:rPr>
          <w:rFonts w:ascii="Sylfaen" w:hAnsi="Sylfaen" w:cs="Sylfaen"/>
          <w:sz w:val="20"/>
          <w:szCs w:val="20"/>
          <w:lang w:val="ka-GE"/>
        </w:rPr>
        <w:t xml:space="preserve"> </w:t>
      </w:r>
      <w:r w:rsidR="009D7C0A">
        <w:rPr>
          <w:rFonts w:ascii="Sylfaen" w:hAnsi="Sylfaen" w:cs="Sylfaen"/>
          <w:sz w:val="20"/>
          <w:szCs w:val="20"/>
          <w:lang w:val="ka-GE"/>
        </w:rPr>
        <w:tab/>
      </w:r>
      <w:r w:rsidRPr="007465DA">
        <w:rPr>
          <w:rFonts w:ascii="Sylfaen" w:hAnsi="Sylfaen"/>
          <w:b/>
          <w:sz w:val="20"/>
          <w:szCs w:val="20"/>
        </w:rPr>
        <w:t>Payment terms</w:t>
      </w:r>
    </w:p>
    <w:p w:rsidR="00954B23" w:rsidRDefault="006B6BE6" w:rsidP="00954B23">
      <w:pPr>
        <w:spacing w:after="0"/>
        <w:rPr>
          <w:rFonts w:ascii="Sylfaen" w:hAnsi="Sylfaen"/>
          <w:sz w:val="20"/>
          <w:szCs w:val="20"/>
        </w:rPr>
      </w:pPr>
      <w:r w:rsidRPr="007465DA">
        <w:rPr>
          <w:rFonts w:ascii="Sylfaen" w:hAnsi="Sylfaen"/>
          <w:sz w:val="20"/>
          <w:szCs w:val="20"/>
        </w:rPr>
        <w:t xml:space="preserve">Payment will be effected via bank transfer within 30 (thirty) calendar days after receiving the goods fully or partially and after submission of relevant documentation provided by Georgian legislation (Commodity Bill of Lading </w:t>
      </w:r>
      <w:r w:rsidR="002A35D1">
        <w:rPr>
          <w:rFonts w:ascii="Sylfaen" w:hAnsi="Sylfaen"/>
          <w:sz w:val="20"/>
          <w:szCs w:val="20"/>
        </w:rPr>
        <w:t>etc</w:t>
      </w:r>
      <w:r w:rsidRPr="007465DA">
        <w:rPr>
          <w:rFonts w:ascii="Sylfaen" w:hAnsi="Sylfaen"/>
          <w:sz w:val="20"/>
          <w:szCs w:val="20"/>
        </w:rPr>
        <w:t xml:space="preserve">) / or after signing the Acceptance-Delivery Act by both partied. </w:t>
      </w:r>
    </w:p>
    <w:p w:rsidR="006B6BE6" w:rsidRDefault="00954B23" w:rsidP="00954B23">
      <w:pPr>
        <w:spacing w:after="0"/>
        <w:ind w:left="270"/>
        <w:rPr>
          <w:rFonts w:ascii="Sylfaen" w:hAnsi="Sylfaen"/>
          <w:sz w:val="20"/>
          <w:szCs w:val="20"/>
        </w:rPr>
      </w:pPr>
      <w:r>
        <w:rPr>
          <w:rFonts w:ascii="Sylfaen" w:hAnsi="Sylfaen"/>
          <w:sz w:val="20"/>
          <w:szCs w:val="20"/>
        </w:rPr>
        <w:t>Note: In case of Foreign currency, if the payment is done within the territorial limits of Georgia, the payment will be done in GEL,</w:t>
      </w:r>
      <w:r w:rsidRPr="00954B23">
        <w:rPr>
          <w:rFonts w:ascii="Sylfaen" w:hAnsi="Sylfaen"/>
          <w:sz w:val="20"/>
          <w:szCs w:val="20"/>
        </w:rPr>
        <w:t xml:space="preserve"> in accordance with the official exchange rate established by the National Bank </w:t>
      </w:r>
      <w:r>
        <w:rPr>
          <w:rFonts w:ascii="Sylfaen" w:hAnsi="Sylfaen"/>
          <w:sz w:val="20"/>
          <w:szCs w:val="20"/>
        </w:rPr>
        <w:t>of Georgia, on the day of payment.</w:t>
      </w:r>
    </w:p>
    <w:p w:rsidR="00954B23" w:rsidRPr="006C4B7D" w:rsidRDefault="00954B23" w:rsidP="00954B23">
      <w:pPr>
        <w:pStyle w:val="ListParagraph"/>
        <w:spacing w:after="0"/>
        <w:ind w:left="0"/>
        <w:jc w:val="both"/>
        <w:rPr>
          <w:rFonts w:ascii="Sylfaen" w:hAnsi="Sylfaen"/>
          <w:sz w:val="20"/>
          <w:szCs w:val="20"/>
          <w:lang w:val="ka-GE"/>
        </w:rPr>
      </w:pPr>
    </w:p>
    <w:p w:rsidR="00954B23" w:rsidRPr="00954B23" w:rsidRDefault="00954B23" w:rsidP="00954B23">
      <w:pPr>
        <w:pStyle w:val="ListParagraph"/>
        <w:spacing w:after="0"/>
        <w:ind w:left="0"/>
        <w:jc w:val="both"/>
        <w:rPr>
          <w:rFonts w:ascii="Sylfaen" w:hAnsi="Sylfaen"/>
          <w:b/>
          <w:sz w:val="20"/>
          <w:szCs w:val="20"/>
        </w:rPr>
      </w:pPr>
      <w:r>
        <w:rPr>
          <w:rFonts w:ascii="Sylfaen" w:hAnsi="Sylfaen"/>
          <w:b/>
          <w:sz w:val="20"/>
          <w:szCs w:val="20"/>
          <w:lang w:val="ka-GE"/>
        </w:rPr>
        <w:t>1.6.</w:t>
      </w:r>
      <w:r>
        <w:rPr>
          <w:rFonts w:ascii="Sylfaen" w:hAnsi="Sylfaen"/>
          <w:b/>
          <w:sz w:val="20"/>
          <w:szCs w:val="20"/>
          <w:lang w:val="ka-GE"/>
        </w:rPr>
        <w:tab/>
      </w:r>
      <w:r>
        <w:rPr>
          <w:rFonts w:ascii="Sylfaen" w:hAnsi="Sylfaen"/>
          <w:b/>
          <w:sz w:val="20"/>
          <w:szCs w:val="20"/>
        </w:rPr>
        <w:t>Special Terms:</w:t>
      </w:r>
    </w:p>
    <w:p w:rsidR="00954B23" w:rsidRPr="0037109C" w:rsidRDefault="00954B23" w:rsidP="00954B23">
      <w:pPr>
        <w:spacing w:after="0"/>
        <w:jc w:val="both"/>
        <w:rPr>
          <w:rFonts w:ascii="Sylfaen" w:hAnsi="Sylfaen"/>
          <w:sz w:val="20"/>
          <w:szCs w:val="20"/>
          <w:lang w:val="ka-GE"/>
        </w:rPr>
      </w:pPr>
    </w:p>
    <w:p w:rsidR="00954B23" w:rsidRPr="006C4B7D" w:rsidRDefault="00954B23" w:rsidP="00954B23">
      <w:pPr>
        <w:pStyle w:val="ListParagraph"/>
        <w:spacing w:after="0"/>
        <w:ind w:left="0"/>
        <w:jc w:val="both"/>
        <w:rPr>
          <w:rFonts w:ascii="Sylfaen" w:hAnsi="Sylfaen"/>
          <w:sz w:val="20"/>
          <w:szCs w:val="20"/>
          <w:lang w:val="ka-GE"/>
        </w:rPr>
      </w:pPr>
      <w:r>
        <w:rPr>
          <w:rFonts w:ascii="Sylfaen" w:hAnsi="Sylfaen"/>
          <w:sz w:val="20"/>
          <w:szCs w:val="20"/>
          <w:lang w:val="ka-GE"/>
        </w:rPr>
        <w:t>1.6.1</w:t>
      </w:r>
      <w:r>
        <w:rPr>
          <w:rFonts w:ascii="Sylfaen" w:hAnsi="Sylfaen"/>
          <w:sz w:val="20"/>
          <w:szCs w:val="20"/>
          <w:lang w:val="ka-GE"/>
        </w:rPr>
        <w:tab/>
        <w:t xml:space="preserve">The </w:t>
      </w:r>
      <w:r>
        <w:rPr>
          <w:rFonts w:ascii="Sylfaen" w:hAnsi="Sylfaen"/>
          <w:sz w:val="20"/>
          <w:szCs w:val="20"/>
        </w:rPr>
        <w:t>S</w:t>
      </w:r>
      <w:r w:rsidRPr="00954B23">
        <w:rPr>
          <w:rFonts w:ascii="Sylfaen" w:hAnsi="Sylfaen"/>
          <w:sz w:val="20"/>
          <w:szCs w:val="20"/>
          <w:lang w:val="ka-GE"/>
        </w:rPr>
        <w:t xml:space="preserve">upplier must own and/or </w:t>
      </w:r>
      <w:r>
        <w:rPr>
          <w:rFonts w:ascii="Sylfaen" w:hAnsi="Sylfaen"/>
          <w:sz w:val="20"/>
          <w:szCs w:val="20"/>
        </w:rPr>
        <w:t xml:space="preserve">have in </w:t>
      </w:r>
      <w:r w:rsidRPr="00954B23">
        <w:rPr>
          <w:rFonts w:ascii="Sylfaen" w:hAnsi="Sylfaen"/>
          <w:sz w:val="20"/>
          <w:szCs w:val="20"/>
          <w:lang w:val="ka-GE"/>
        </w:rPr>
        <w:t>use a secure warehouse space in Tbilisi or in the vicinity of Tbilisi, which must be protected from intrusion by third parties and equipped with a video surveillance syst</w:t>
      </w:r>
      <w:r>
        <w:rPr>
          <w:rFonts w:ascii="Sylfaen" w:hAnsi="Sylfaen"/>
          <w:sz w:val="20"/>
          <w:szCs w:val="20"/>
          <w:lang w:val="ka-GE"/>
        </w:rPr>
        <w:t xml:space="preserve">em. The </w:t>
      </w:r>
      <w:r>
        <w:rPr>
          <w:rFonts w:ascii="Sylfaen" w:hAnsi="Sylfaen"/>
          <w:sz w:val="20"/>
          <w:szCs w:val="20"/>
        </w:rPr>
        <w:t>S</w:t>
      </w:r>
      <w:r>
        <w:rPr>
          <w:rFonts w:ascii="Sylfaen" w:hAnsi="Sylfaen"/>
          <w:sz w:val="20"/>
          <w:szCs w:val="20"/>
          <w:lang w:val="ka-GE"/>
        </w:rPr>
        <w:t>upplier</w:t>
      </w:r>
      <w:r w:rsidRPr="00954B23">
        <w:rPr>
          <w:rFonts w:ascii="Sylfaen" w:hAnsi="Sylfaen"/>
          <w:sz w:val="20"/>
          <w:szCs w:val="20"/>
          <w:lang w:val="ka-GE"/>
        </w:rPr>
        <w:t xml:space="preserve"> must always have an intact supply of liquid chlorine gas in the warehouse in the amount of at least 14 containers. This inventory must be renewed at least once during one calendar month. In addition, the supplier is fully responsible for the safe placement and storage of chlorine gas containers/cylinders in the storage area.</w:t>
      </w:r>
    </w:p>
    <w:p w:rsidR="00954B23" w:rsidRDefault="00954B23" w:rsidP="00954B23">
      <w:pPr>
        <w:pStyle w:val="ListParagraph"/>
        <w:spacing w:after="0"/>
        <w:ind w:left="0"/>
        <w:jc w:val="both"/>
        <w:rPr>
          <w:rFonts w:ascii="Sylfaen" w:hAnsi="Sylfaen"/>
          <w:sz w:val="20"/>
          <w:szCs w:val="20"/>
          <w:lang w:val="ka-GE"/>
        </w:rPr>
      </w:pPr>
    </w:p>
    <w:p w:rsidR="00954B23" w:rsidRPr="006C4B7D" w:rsidRDefault="00954B23" w:rsidP="00954B23">
      <w:pPr>
        <w:pStyle w:val="ListParagraph"/>
        <w:spacing w:after="0"/>
        <w:ind w:left="0"/>
        <w:jc w:val="both"/>
        <w:rPr>
          <w:rFonts w:ascii="Sylfaen" w:hAnsi="Sylfaen"/>
          <w:sz w:val="20"/>
          <w:szCs w:val="20"/>
          <w:lang w:val="ka-GE"/>
        </w:rPr>
      </w:pPr>
      <w:r>
        <w:rPr>
          <w:rFonts w:ascii="Sylfaen" w:hAnsi="Sylfaen"/>
          <w:sz w:val="20"/>
          <w:szCs w:val="20"/>
          <w:lang w:val="ka-GE"/>
        </w:rPr>
        <w:t>1.6.2</w:t>
      </w:r>
      <w:r>
        <w:rPr>
          <w:rFonts w:ascii="Sylfaen" w:hAnsi="Sylfaen"/>
          <w:sz w:val="20"/>
          <w:szCs w:val="20"/>
          <w:lang w:val="ka-GE"/>
        </w:rPr>
        <w:tab/>
        <w:t xml:space="preserve">The </w:t>
      </w:r>
      <w:r>
        <w:rPr>
          <w:rFonts w:ascii="Sylfaen" w:hAnsi="Sylfaen"/>
          <w:sz w:val="20"/>
          <w:szCs w:val="20"/>
        </w:rPr>
        <w:t>S</w:t>
      </w:r>
      <w:r w:rsidRPr="00954B23">
        <w:rPr>
          <w:rFonts w:ascii="Sylfaen" w:hAnsi="Sylfaen"/>
          <w:sz w:val="20"/>
          <w:szCs w:val="20"/>
          <w:lang w:val="ka-GE"/>
        </w:rPr>
        <w:t>upplier</w:t>
      </w:r>
      <w:r>
        <w:rPr>
          <w:rFonts w:ascii="Sylfaen" w:hAnsi="Sylfaen"/>
          <w:sz w:val="20"/>
          <w:szCs w:val="20"/>
        </w:rPr>
        <w:t xml:space="preserve"> </w:t>
      </w:r>
      <w:r>
        <w:rPr>
          <w:rFonts w:ascii="Sylfaen" w:hAnsi="Sylfaen"/>
          <w:sz w:val="20"/>
          <w:szCs w:val="20"/>
          <w:lang w:val="ka-GE"/>
        </w:rPr>
        <w:t xml:space="preserve">is obliged to deliver the </w:t>
      </w:r>
      <w:r>
        <w:rPr>
          <w:rFonts w:ascii="Sylfaen" w:hAnsi="Sylfaen"/>
          <w:sz w:val="20"/>
          <w:szCs w:val="20"/>
        </w:rPr>
        <w:t>G</w:t>
      </w:r>
      <w:r w:rsidRPr="00954B23">
        <w:rPr>
          <w:rFonts w:ascii="Sylfaen" w:hAnsi="Sylfaen"/>
          <w:sz w:val="20"/>
          <w:szCs w:val="20"/>
          <w:lang w:val="ka-GE"/>
        </w:rPr>
        <w:t>oods</w:t>
      </w:r>
      <w:r>
        <w:rPr>
          <w:rFonts w:ascii="Sylfaen" w:hAnsi="Sylfaen"/>
          <w:sz w:val="20"/>
          <w:szCs w:val="20"/>
          <w:lang w:val="ka-GE"/>
        </w:rPr>
        <w:t xml:space="preserve"> to the </w:t>
      </w:r>
      <w:r>
        <w:rPr>
          <w:rFonts w:ascii="Sylfaen" w:hAnsi="Sylfaen"/>
          <w:sz w:val="20"/>
          <w:szCs w:val="20"/>
        </w:rPr>
        <w:t>B</w:t>
      </w:r>
      <w:r>
        <w:rPr>
          <w:rFonts w:ascii="Sylfaen" w:hAnsi="Sylfaen"/>
          <w:sz w:val="20"/>
          <w:szCs w:val="20"/>
          <w:lang w:val="ka-GE"/>
        </w:rPr>
        <w:t>uyer</w:t>
      </w:r>
      <w:r w:rsidRPr="00954B23">
        <w:rPr>
          <w:rFonts w:ascii="Sylfaen" w:hAnsi="Sylfaen"/>
          <w:sz w:val="20"/>
          <w:szCs w:val="20"/>
          <w:lang w:val="ka-GE"/>
        </w:rPr>
        <w:t xml:space="preserve"> at the address: </w:t>
      </w:r>
      <w:r>
        <w:rPr>
          <w:rFonts w:ascii="Sylfaen" w:hAnsi="Sylfaen"/>
          <w:sz w:val="20"/>
          <w:szCs w:val="20"/>
        </w:rPr>
        <w:t xml:space="preserve">Village </w:t>
      </w:r>
      <w:r w:rsidRPr="00954B23">
        <w:rPr>
          <w:rFonts w:ascii="Sylfaen" w:hAnsi="Sylfaen"/>
          <w:sz w:val="20"/>
          <w:szCs w:val="20"/>
          <w:lang w:val="ka-GE"/>
        </w:rPr>
        <w:t>Natakhtari</w:t>
      </w:r>
      <w:r>
        <w:rPr>
          <w:rFonts w:ascii="Sylfaen" w:hAnsi="Sylfaen"/>
          <w:sz w:val="20"/>
          <w:szCs w:val="20"/>
          <w:lang w:val="ka-GE"/>
        </w:rPr>
        <w:t xml:space="preserve"> </w:t>
      </w:r>
      <w:r>
        <w:rPr>
          <w:rFonts w:ascii="Sylfaen" w:hAnsi="Sylfaen"/>
          <w:sz w:val="20"/>
          <w:szCs w:val="20"/>
        </w:rPr>
        <w:t>(</w:t>
      </w:r>
      <w:r w:rsidRPr="00954B23">
        <w:rPr>
          <w:rFonts w:ascii="Sylfaen" w:hAnsi="Sylfaen"/>
          <w:sz w:val="20"/>
          <w:szCs w:val="20"/>
          <w:lang w:val="ka-GE"/>
        </w:rPr>
        <w:t xml:space="preserve">the surrounding area of </w:t>
      </w:r>
      <w:r w:rsidRPr="00954B23">
        <w:rPr>
          <w:rFonts w:ascii="Times New Roman" w:hAnsi="Times New Roman"/>
          <w:sz w:val="20"/>
          <w:szCs w:val="20"/>
          <w:lang w:val="ka-GE"/>
        </w:rPr>
        <w:t>​​</w:t>
      </w:r>
      <w:r w:rsidRPr="00954B23">
        <w:rPr>
          <w:rFonts w:ascii="Sylfaen" w:hAnsi="Sylfaen"/>
          <w:sz w:val="20"/>
          <w:szCs w:val="20"/>
          <w:lang w:val="ka-GE"/>
        </w:rPr>
        <w:t>Natakhtari</w:t>
      </w:r>
      <w:r>
        <w:rPr>
          <w:rFonts w:ascii="Sylfaen" w:hAnsi="Sylfaen"/>
          <w:sz w:val="20"/>
          <w:szCs w:val="20"/>
        </w:rPr>
        <w:t>)</w:t>
      </w:r>
      <w:r>
        <w:rPr>
          <w:rFonts w:ascii="Sylfaen" w:hAnsi="Sylfaen"/>
          <w:sz w:val="20"/>
          <w:szCs w:val="20"/>
          <w:lang w:val="ka-GE"/>
        </w:rPr>
        <w:t xml:space="preserve">. The </w:t>
      </w:r>
      <w:r>
        <w:rPr>
          <w:rFonts w:ascii="Sylfaen" w:hAnsi="Sylfaen"/>
          <w:sz w:val="20"/>
          <w:szCs w:val="20"/>
        </w:rPr>
        <w:t>S</w:t>
      </w:r>
      <w:r w:rsidRPr="00954B23">
        <w:rPr>
          <w:rFonts w:ascii="Sylfaen" w:hAnsi="Sylfaen"/>
          <w:sz w:val="20"/>
          <w:szCs w:val="20"/>
          <w:lang w:val="ka-GE"/>
        </w:rPr>
        <w:t>upplier is obliged</w:t>
      </w:r>
      <w:r>
        <w:rPr>
          <w:rFonts w:ascii="Sylfaen" w:hAnsi="Sylfaen"/>
          <w:sz w:val="20"/>
          <w:szCs w:val="20"/>
          <w:lang w:val="ka-GE"/>
        </w:rPr>
        <w:t xml:space="preserve"> to transport the G</w:t>
      </w:r>
      <w:r>
        <w:rPr>
          <w:rFonts w:ascii="Sylfaen" w:hAnsi="Sylfaen"/>
          <w:sz w:val="20"/>
          <w:szCs w:val="20"/>
        </w:rPr>
        <w:t>o</w:t>
      </w:r>
      <w:r>
        <w:rPr>
          <w:rFonts w:ascii="Sylfaen" w:hAnsi="Sylfaen"/>
          <w:sz w:val="20"/>
          <w:szCs w:val="20"/>
          <w:lang w:val="ka-GE"/>
        </w:rPr>
        <w:t>ods</w:t>
      </w:r>
      <w:r w:rsidRPr="00954B23">
        <w:rPr>
          <w:rFonts w:ascii="Sylfaen" w:hAnsi="Sylfaen"/>
          <w:sz w:val="20"/>
          <w:szCs w:val="20"/>
          <w:lang w:val="ka-GE"/>
        </w:rPr>
        <w:t xml:space="preserve"> with technically sound, ADR-certified transport, namely trucks with easy-to-open top</w:t>
      </w:r>
      <w:r>
        <w:rPr>
          <w:rFonts w:ascii="Sylfaen" w:hAnsi="Sylfaen"/>
          <w:sz w:val="20"/>
          <w:szCs w:val="20"/>
        </w:rPr>
        <w:t>s</w:t>
      </w:r>
      <w:r w:rsidRPr="00954B23">
        <w:rPr>
          <w:rFonts w:ascii="Sylfaen" w:hAnsi="Sylfaen"/>
          <w:sz w:val="20"/>
          <w:szCs w:val="20"/>
          <w:lang w:val="ka-GE"/>
        </w:rPr>
        <w:t xml:space="preserve"> and the possibility to remove containers/cylinders fro</w:t>
      </w:r>
      <w:r>
        <w:rPr>
          <w:rFonts w:ascii="Sylfaen" w:hAnsi="Sylfaen"/>
          <w:sz w:val="20"/>
          <w:szCs w:val="20"/>
          <w:lang w:val="ka-GE"/>
        </w:rPr>
        <w:t xml:space="preserve">m the top. The drivers of the </w:t>
      </w:r>
      <w:r>
        <w:rPr>
          <w:rFonts w:ascii="Sylfaen" w:hAnsi="Sylfaen"/>
          <w:sz w:val="20"/>
          <w:szCs w:val="20"/>
        </w:rPr>
        <w:t>S</w:t>
      </w:r>
      <w:r>
        <w:rPr>
          <w:rFonts w:ascii="Sylfaen" w:hAnsi="Sylfaen"/>
          <w:sz w:val="20"/>
          <w:szCs w:val="20"/>
          <w:lang w:val="ka-GE"/>
        </w:rPr>
        <w:t>upplier</w:t>
      </w:r>
      <w:r w:rsidRPr="00954B23">
        <w:rPr>
          <w:rFonts w:ascii="Sylfaen" w:hAnsi="Sylfaen"/>
          <w:sz w:val="20"/>
          <w:szCs w:val="20"/>
          <w:lang w:val="ka-GE"/>
        </w:rPr>
        <w:t xml:space="preserve"> must be ADR certified, must have passed relevant safety trainings (ADR training, safety rules for handling and transportation of liquid chlorine gas</w:t>
      </w:r>
      <w:r w:rsidR="00C73382">
        <w:rPr>
          <w:rFonts w:ascii="Sylfaen" w:hAnsi="Sylfaen"/>
          <w:sz w:val="20"/>
          <w:szCs w:val="20"/>
          <w:lang w:val="ka-GE"/>
        </w:rPr>
        <w:t xml:space="preserve"> and</w:t>
      </w:r>
      <w:r w:rsidRPr="00954B23">
        <w:rPr>
          <w:rFonts w:ascii="Sylfaen" w:hAnsi="Sylfaen"/>
          <w:sz w:val="20"/>
          <w:szCs w:val="20"/>
          <w:lang w:val="ka-GE"/>
        </w:rPr>
        <w:t xml:space="preserve"> present relevant certificates</w:t>
      </w:r>
      <w:r w:rsidR="00C73382">
        <w:rPr>
          <w:rFonts w:ascii="Sylfaen" w:hAnsi="Sylfaen"/>
          <w:sz w:val="20"/>
          <w:szCs w:val="20"/>
        </w:rPr>
        <w:t xml:space="preserve"> to the Buyer</w:t>
      </w:r>
      <w:r w:rsidRPr="00954B23">
        <w:rPr>
          <w:rFonts w:ascii="Sylfaen" w:hAnsi="Sylfaen"/>
          <w:sz w:val="20"/>
          <w:szCs w:val="20"/>
          <w:lang w:val="ka-GE"/>
        </w:rPr>
        <w:t>. Also, the driver</w:t>
      </w:r>
      <w:r w:rsidR="00C73382">
        <w:rPr>
          <w:rFonts w:ascii="Sylfaen" w:hAnsi="Sylfaen"/>
          <w:sz w:val="20"/>
          <w:szCs w:val="20"/>
        </w:rPr>
        <w:t xml:space="preserve"> assigned to each individual shipment</w:t>
      </w:r>
      <w:r w:rsidRPr="00954B23">
        <w:rPr>
          <w:rFonts w:ascii="Sylfaen" w:hAnsi="Sylfaen"/>
          <w:sz w:val="20"/>
          <w:szCs w:val="20"/>
          <w:lang w:val="ka-GE"/>
        </w:rPr>
        <w:t xml:space="preserve"> must have a health certificate issued no more than 12 months </w:t>
      </w:r>
      <w:r w:rsidR="00C73382">
        <w:rPr>
          <w:rFonts w:ascii="Sylfaen" w:hAnsi="Sylfaen"/>
          <w:sz w:val="20"/>
          <w:szCs w:val="20"/>
        </w:rPr>
        <w:t>prior to shipment date</w:t>
      </w:r>
      <w:r w:rsidRPr="00954B23">
        <w:rPr>
          <w:rFonts w:ascii="Sylfaen" w:hAnsi="Sylfaen"/>
          <w:sz w:val="20"/>
          <w:szCs w:val="20"/>
          <w:lang w:val="ka-GE"/>
        </w:rPr>
        <w:t xml:space="preserve"> and submit a copy</w:t>
      </w:r>
      <w:r w:rsidR="00C73382">
        <w:rPr>
          <w:rFonts w:ascii="Sylfaen" w:hAnsi="Sylfaen"/>
          <w:sz w:val="20"/>
          <w:szCs w:val="20"/>
        </w:rPr>
        <w:t xml:space="preserve"> of the relevant certificate</w:t>
      </w:r>
      <w:r w:rsidR="00C73382">
        <w:rPr>
          <w:rFonts w:ascii="Sylfaen" w:hAnsi="Sylfaen"/>
          <w:sz w:val="20"/>
          <w:szCs w:val="20"/>
          <w:lang w:val="ka-GE"/>
        </w:rPr>
        <w:t xml:space="preserve"> to the </w:t>
      </w:r>
      <w:r w:rsidR="00C73382">
        <w:rPr>
          <w:rFonts w:ascii="Sylfaen" w:hAnsi="Sylfaen"/>
          <w:sz w:val="20"/>
          <w:szCs w:val="20"/>
        </w:rPr>
        <w:t>B</w:t>
      </w:r>
      <w:r w:rsidR="00C73382">
        <w:rPr>
          <w:rFonts w:ascii="Sylfaen" w:hAnsi="Sylfaen"/>
          <w:sz w:val="20"/>
          <w:szCs w:val="20"/>
          <w:lang w:val="ka-GE"/>
        </w:rPr>
        <w:t>uyer</w:t>
      </w:r>
      <w:r w:rsidRPr="00954B23">
        <w:rPr>
          <w:rFonts w:ascii="Sylfaen" w:hAnsi="Sylfaen"/>
          <w:sz w:val="20"/>
          <w:szCs w:val="20"/>
          <w:lang w:val="ka-GE"/>
        </w:rPr>
        <w:t xml:space="preserve"> if requested</w:t>
      </w:r>
      <w:r w:rsidR="00C73382">
        <w:rPr>
          <w:rFonts w:ascii="Sylfaen" w:hAnsi="Sylfaen"/>
          <w:sz w:val="20"/>
          <w:szCs w:val="20"/>
        </w:rPr>
        <w:t xml:space="preserve"> so</w:t>
      </w:r>
      <w:r w:rsidRPr="00954B23">
        <w:rPr>
          <w:rFonts w:ascii="Sylfaen" w:hAnsi="Sylfaen"/>
          <w:sz w:val="20"/>
          <w:szCs w:val="20"/>
          <w:lang w:val="ka-GE"/>
        </w:rPr>
        <w:t xml:space="preserve">. </w:t>
      </w:r>
      <w:r w:rsidR="00C73382">
        <w:rPr>
          <w:rFonts w:ascii="Sylfaen" w:hAnsi="Sylfaen"/>
          <w:sz w:val="20"/>
          <w:szCs w:val="20"/>
        </w:rPr>
        <w:t>The S</w:t>
      </w:r>
      <w:r w:rsidR="00C73382">
        <w:rPr>
          <w:rFonts w:ascii="Sylfaen" w:hAnsi="Sylfaen"/>
          <w:sz w:val="20"/>
          <w:szCs w:val="20"/>
          <w:lang w:val="ka-GE"/>
        </w:rPr>
        <w:t>upplier</w:t>
      </w:r>
      <w:r w:rsidRPr="00954B23">
        <w:rPr>
          <w:rFonts w:ascii="Sylfaen" w:hAnsi="Sylfaen"/>
          <w:sz w:val="20"/>
          <w:szCs w:val="20"/>
          <w:lang w:val="ka-GE"/>
        </w:rPr>
        <w:t xml:space="preserve"> is </w:t>
      </w:r>
      <w:r w:rsidR="00C73382">
        <w:rPr>
          <w:rFonts w:ascii="Sylfaen" w:hAnsi="Sylfaen"/>
          <w:sz w:val="20"/>
          <w:szCs w:val="20"/>
        </w:rPr>
        <w:t xml:space="preserve">also </w:t>
      </w:r>
      <w:r w:rsidRPr="00954B23">
        <w:rPr>
          <w:rFonts w:ascii="Sylfaen" w:hAnsi="Sylfaen"/>
          <w:sz w:val="20"/>
          <w:szCs w:val="20"/>
          <w:lang w:val="ka-GE"/>
        </w:rPr>
        <w:t xml:space="preserve">obliged to ensure the </w:t>
      </w:r>
      <w:r w:rsidR="00C73382">
        <w:rPr>
          <w:rFonts w:ascii="Sylfaen" w:hAnsi="Sylfaen"/>
          <w:sz w:val="20"/>
          <w:szCs w:val="20"/>
        </w:rPr>
        <w:t>maximum</w:t>
      </w:r>
      <w:r w:rsidRPr="00954B23">
        <w:rPr>
          <w:rFonts w:ascii="Sylfaen" w:hAnsi="Sylfaen"/>
          <w:sz w:val="20"/>
          <w:szCs w:val="20"/>
          <w:lang w:val="ka-GE"/>
        </w:rPr>
        <w:t xml:space="preserve"> standard of protection dur</w:t>
      </w:r>
      <w:r w:rsidR="00C73382">
        <w:rPr>
          <w:rFonts w:ascii="Sylfaen" w:hAnsi="Sylfaen"/>
          <w:sz w:val="20"/>
          <w:szCs w:val="20"/>
          <w:lang w:val="ka-GE"/>
        </w:rPr>
        <w:t xml:space="preserve">ing the transportation of the </w:t>
      </w:r>
      <w:r w:rsidR="00C73382">
        <w:rPr>
          <w:rFonts w:ascii="Sylfaen" w:hAnsi="Sylfaen"/>
          <w:sz w:val="20"/>
          <w:szCs w:val="20"/>
        </w:rPr>
        <w:t>G</w:t>
      </w:r>
      <w:r w:rsidR="00C73382">
        <w:rPr>
          <w:rFonts w:ascii="Sylfaen" w:hAnsi="Sylfaen"/>
          <w:sz w:val="20"/>
          <w:szCs w:val="20"/>
          <w:lang w:val="ka-GE"/>
        </w:rPr>
        <w:t>oods.</w:t>
      </w:r>
      <w:r w:rsidRPr="00954B23">
        <w:rPr>
          <w:rFonts w:ascii="Sylfaen" w:hAnsi="Sylfaen"/>
          <w:sz w:val="20"/>
          <w:szCs w:val="20"/>
          <w:lang w:val="ka-GE"/>
        </w:rPr>
        <w:t xml:space="preserve"> </w:t>
      </w:r>
      <w:r w:rsidR="00C73382">
        <w:rPr>
          <w:rFonts w:ascii="Sylfaen" w:hAnsi="Sylfaen"/>
          <w:sz w:val="20"/>
          <w:szCs w:val="20"/>
          <w:lang w:val="ka-GE"/>
        </w:rPr>
        <w:t xml:space="preserve"> </w:t>
      </w:r>
      <w:r w:rsidR="00C73382">
        <w:rPr>
          <w:rFonts w:ascii="Sylfaen" w:hAnsi="Sylfaen"/>
          <w:sz w:val="20"/>
          <w:szCs w:val="20"/>
        </w:rPr>
        <w:t xml:space="preserve">Safety Gears </w:t>
      </w:r>
      <w:r w:rsidRPr="00954B23">
        <w:rPr>
          <w:rFonts w:ascii="Sylfaen" w:hAnsi="Sylfaen"/>
          <w:sz w:val="20"/>
          <w:szCs w:val="20"/>
          <w:lang w:val="ka-GE"/>
        </w:rPr>
        <w:t xml:space="preserve">and </w:t>
      </w:r>
      <w:r w:rsidR="00C73382">
        <w:rPr>
          <w:rFonts w:ascii="Sylfaen" w:hAnsi="Sylfaen"/>
          <w:sz w:val="20"/>
          <w:szCs w:val="20"/>
        </w:rPr>
        <w:t>Eq</w:t>
      </w:r>
      <w:r w:rsidRPr="00954B23">
        <w:rPr>
          <w:rFonts w:ascii="Sylfaen" w:hAnsi="Sylfaen"/>
          <w:sz w:val="20"/>
          <w:szCs w:val="20"/>
          <w:lang w:val="ka-GE"/>
        </w:rPr>
        <w:t>uipment that must be</w:t>
      </w:r>
      <w:r w:rsidR="00C73382">
        <w:rPr>
          <w:rFonts w:ascii="Sylfaen" w:hAnsi="Sylfaen"/>
          <w:sz w:val="20"/>
          <w:szCs w:val="20"/>
          <w:lang w:val="ka-GE"/>
        </w:rPr>
        <w:t xml:space="preserve"> placed in the vehicle of the </w:t>
      </w:r>
      <w:r w:rsidR="00C73382">
        <w:rPr>
          <w:rFonts w:ascii="Sylfaen" w:hAnsi="Sylfaen"/>
          <w:sz w:val="20"/>
          <w:szCs w:val="20"/>
        </w:rPr>
        <w:t>S</w:t>
      </w:r>
      <w:r w:rsidR="00C73382">
        <w:rPr>
          <w:rFonts w:ascii="Sylfaen" w:hAnsi="Sylfaen"/>
          <w:sz w:val="20"/>
          <w:szCs w:val="20"/>
          <w:lang w:val="ka-GE"/>
        </w:rPr>
        <w:t xml:space="preserve">upplier </w:t>
      </w:r>
      <w:r w:rsidRPr="00954B23">
        <w:rPr>
          <w:rFonts w:ascii="Sylfaen" w:hAnsi="Sylfaen"/>
          <w:sz w:val="20"/>
          <w:szCs w:val="20"/>
          <w:lang w:val="ka-GE"/>
        </w:rPr>
        <w:t xml:space="preserve">or the carrier hired by </w:t>
      </w:r>
      <w:r w:rsidR="00C73382">
        <w:rPr>
          <w:rFonts w:ascii="Sylfaen" w:hAnsi="Sylfaen"/>
          <w:sz w:val="20"/>
          <w:szCs w:val="20"/>
        </w:rPr>
        <w:t>the Supplier are as follow:</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 xml:space="preserve">1. </w:t>
      </w:r>
      <w:r>
        <w:rPr>
          <w:rFonts w:ascii="Sylfaen" w:hAnsi="Sylfaen"/>
          <w:sz w:val="20"/>
          <w:szCs w:val="20"/>
        </w:rPr>
        <w:t>Gas Mask with the f</w:t>
      </w:r>
      <w:r w:rsidRPr="00C73382">
        <w:rPr>
          <w:rFonts w:ascii="Sylfaen" w:hAnsi="Sylfaen"/>
          <w:sz w:val="20"/>
          <w:szCs w:val="20"/>
          <w:lang w:val="ka-GE"/>
        </w:rPr>
        <w:t>ilter (1 piece);</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2. Self-contained breathing apparatus (SCBA) (1 piece);</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3. A hazmat suit (hazardous materials suit) (1 piece);</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4. Boots with chemical resistance (1 pair);</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5. Portable or personal chlorine leak indicator;</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lastRenderedPageBreak/>
        <w:t>6. First aid box with appropriate contents;</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 xml:space="preserve">7. </w:t>
      </w:r>
      <w:r w:rsidR="00EB0639">
        <w:rPr>
          <w:rFonts w:ascii="Sylfaen" w:hAnsi="Sylfaen"/>
          <w:sz w:val="20"/>
          <w:szCs w:val="20"/>
        </w:rPr>
        <w:t xml:space="preserve">Special </w:t>
      </w:r>
      <w:r w:rsidR="00EB0639" w:rsidRPr="00EB0639">
        <w:rPr>
          <w:rFonts w:ascii="Sylfaen" w:hAnsi="Sylfaen"/>
          <w:sz w:val="20"/>
          <w:szCs w:val="20"/>
          <w:lang w:val="ka-GE"/>
        </w:rPr>
        <w:t xml:space="preserve">lever for </w:t>
      </w:r>
      <w:r w:rsidR="00EB0639">
        <w:rPr>
          <w:rFonts w:ascii="Sylfaen" w:hAnsi="Sylfaen"/>
          <w:sz w:val="20"/>
          <w:szCs w:val="20"/>
        </w:rPr>
        <w:t>rotation of</w:t>
      </w:r>
      <w:r w:rsidR="00EB0639" w:rsidRPr="00EB0639">
        <w:rPr>
          <w:rFonts w:ascii="Sylfaen" w:hAnsi="Sylfaen"/>
          <w:sz w:val="20"/>
          <w:szCs w:val="20"/>
          <w:lang w:val="ka-GE"/>
        </w:rPr>
        <w:t xml:space="preserve"> the chlorine </w:t>
      </w:r>
      <w:r w:rsidR="00EB0639">
        <w:rPr>
          <w:rFonts w:ascii="Sylfaen" w:hAnsi="Sylfaen"/>
          <w:sz w:val="20"/>
          <w:szCs w:val="20"/>
        </w:rPr>
        <w:t>gas cylinders with</w:t>
      </w:r>
      <w:r w:rsidRPr="00C73382">
        <w:rPr>
          <w:rFonts w:ascii="Sylfaen" w:hAnsi="Sylfaen"/>
          <w:sz w:val="20"/>
          <w:szCs w:val="20"/>
          <w:lang w:val="ka-GE"/>
        </w:rPr>
        <w:t xml:space="preserve"> corresponding </w:t>
      </w:r>
      <w:r w:rsidR="00EB0639">
        <w:rPr>
          <w:rFonts w:ascii="Sylfaen" w:hAnsi="Sylfaen"/>
          <w:sz w:val="20"/>
          <w:szCs w:val="20"/>
        </w:rPr>
        <w:t>resistance</w:t>
      </w:r>
      <w:r w:rsidRPr="00C73382">
        <w:rPr>
          <w:rFonts w:ascii="Sylfaen" w:hAnsi="Sylfaen"/>
          <w:sz w:val="20"/>
          <w:szCs w:val="20"/>
          <w:lang w:val="ka-GE"/>
        </w:rPr>
        <w:t>;</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8. Certificate confirming the right to transport dangerous goods (ADR certificate, issued to the driver);</w:t>
      </w:r>
    </w:p>
    <w:p w:rsidR="00C73382" w:rsidRPr="00C73382"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9. Invent</w:t>
      </w:r>
      <w:r w:rsidR="00EB0639">
        <w:rPr>
          <w:rFonts w:ascii="Sylfaen" w:hAnsi="Sylfaen"/>
          <w:sz w:val="20"/>
          <w:szCs w:val="20"/>
          <w:lang w:val="ka-GE"/>
        </w:rPr>
        <w:t>ory determined according to the</w:t>
      </w:r>
      <w:r w:rsidR="00EB0639">
        <w:rPr>
          <w:rFonts w:ascii="Sylfaen" w:hAnsi="Sylfaen"/>
          <w:sz w:val="20"/>
          <w:szCs w:val="20"/>
        </w:rPr>
        <w:t xml:space="preserve"> standard of </w:t>
      </w:r>
      <w:r w:rsidRPr="00C73382">
        <w:rPr>
          <w:rFonts w:ascii="Sylfaen" w:hAnsi="Sylfaen"/>
          <w:sz w:val="20"/>
          <w:szCs w:val="20"/>
          <w:lang w:val="ka-GE"/>
        </w:rPr>
        <w:t>transportation of dangerous goods (ADR) (fire extinguisher of appropriate type and size, flashlight, etc.);</w:t>
      </w:r>
    </w:p>
    <w:p w:rsidR="00C73382" w:rsidRPr="00EB0639" w:rsidRDefault="00C73382" w:rsidP="00C73382">
      <w:pPr>
        <w:pStyle w:val="ListParagraph"/>
        <w:spacing w:after="0"/>
        <w:ind w:firstLine="360"/>
        <w:jc w:val="both"/>
        <w:rPr>
          <w:rFonts w:ascii="Sylfaen" w:hAnsi="Sylfaen"/>
          <w:sz w:val="20"/>
          <w:szCs w:val="20"/>
        </w:rPr>
      </w:pPr>
      <w:r w:rsidRPr="00C73382">
        <w:rPr>
          <w:rFonts w:ascii="Sylfaen" w:hAnsi="Sylfaen"/>
          <w:sz w:val="20"/>
          <w:szCs w:val="20"/>
          <w:lang w:val="ka-GE"/>
        </w:rPr>
        <w:t xml:space="preserve">10. The cargo vehicle (means of transportation) must be closed with a movable awning and provide several alternative options for loading/unloading the cargo, including </w:t>
      </w:r>
      <w:r w:rsidR="00EB0639">
        <w:rPr>
          <w:rFonts w:ascii="Sylfaen" w:hAnsi="Sylfaen"/>
          <w:sz w:val="20"/>
          <w:szCs w:val="20"/>
        </w:rPr>
        <w:t>the possibility to load/unload the goods from the top of the truck.</w:t>
      </w:r>
    </w:p>
    <w:p w:rsidR="00954B23" w:rsidRDefault="00C73382" w:rsidP="00C73382">
      <w:pPr>
        <w:pStyle w:val="ListParagraph"/>
        <w:spacing w:after="0"/>
        <w:ind w:firstLine="360"/>
        <w:jc w:val="both"/>
        <w:rPr>
          <w:rFonts w:ascii="Sylfaen" w:hAnsi="Sylfaen"/>
          <w:sz w:val="20"/>
          <w:szCs w:val="20"/>
          <w:lang w:val="ka-GE"/>
        </w:rPr>
      </w:pPr>
      <w:r w:rsidRPr="00C73382">
        <w:rPr>
          <w:rFonts w:ascii="Sylfaen" w:hAnsi="Sylfaen"/>
          <w:sz w:val="20"/>
          <w:szCs w:val="20"/>
          <w:lang w:val="ka-GE"/>
        </w:rPr>
        <w:t>11. Certificate confirming the training of the driver</w:t>
      </w:r>
      <w:r w:rsidR="00EB0639">
        <w:rPr>
          <w:rFonts w:ascii="Sylfaen" w:hAnsi="Sylfaen"/>
          <w:sz w:val="20"/>
          <w:szCs w:val="20"/>
          <w:lang w:val="ka-GE"/>
        </w:rPr>
        <w:t xml:space="preserve"> </w:t>
      </w:r>
      <w:r w:rsidR="00EB0639">
        <w:rPr>
          <w:rFonts w:ascii="Sylfaen" w:hAnsi="Sylfaen"/>
          <w:sz w:val="20"/>
          <w:szCs w:val="20"/>
        </w:rPr>
        <w:t>as to how to act</w:t>
      </w:r>
      <w:r w:rsidRPr="00C73382">
        <w:rPr>
          <w:rFonts w:ascii="Sylfaen" w:hAnsi="Sylfaen"/>
          <w:sz w:val="20"/>
          <w:szCs w:val="20"/>
          <w:lang w:val="ka-GE"/>
        </w:rPr>
        <w:t xml:space="preserve"> in an emergency situation;</w:t>
      </w:r>
    </w:p>
    <w:p w:rsidR="00EB0639" w:rsidRPr="006C4B7D" w:rsidRDefault="00EB0639" w:rsidP="00C73382">
      <w:pPr>
        <w:pStyle w:val="ListParagraph"/>
        <w:spacing w:after="0"/>
        <w:ind w:firstLine="360"/>
        <w:jc w:val="both"/>
        <w:rPr>
          <w:rFonts w:ascii="Sylfaen" w:hAnsi="Sylfaen"/>
          <w:sz w:val="20"/>
          <w:szCs w:val="20"/>
          <w:lang w:val="ka-GE"/>
        </w:rPr>
      </w:pPr>
    </w:p>
    <w:p w:rsidR="00954B23" w:rsidRPr="00EB0639" w:rsidRDefault="00954B23" w:rsidP="00954B23">
      <w:pPr>
        <w:pStyle w:val="ListParagraph"/>
        <w:spacing w:after="0"/>
        <w:ind w:left="0"/>
        <w:jc w:val="both"/>
        <w:rPr>
          <w:rFonts w:ascii="Sylfaen" w:hAnsi="Sylfaen"/>
          <w:sz w:val="20"/>
          <w:szCs w:val="20"/>
        </w:rPr>
      </w:pPr>
      <w:r>
        <w:rPr>
          <w:rFonts w:ascii="Sylfaen" w:hAnsi="Sylfaen"/>
          <w:sz w:val="20"/>
          <w:szCs w:val="20"/>
          <w:lang w:val="ka-GE"/>
        </w:rPr>
        <w:t>1.6.3</w:t>
      </w:r>
      <w:r>
        <w:rPr>
          <w:rFonts w:ascii="Sylfaen" w:hAnsi="Sylfaen"/>
          <w:sz w:val="20"/>
          <w:szCs w:val="20"/>
          <w:lang w:val="ka-GE"/>
        </w:rPr>
        <w:tab/>
      </w:r>
      <w:r w:rsidR="00EB0639" w:rsidRPr="00EB0639">
        <w:rPr>
          <w:rFonts w:ascii="Sylfaen" w:hAnsi="Sylfaen"/>
          <w:sz w:val="20"/>
          <w:szCs w:val="20"/>
          <w:lang w:val="ka-GE"/>
        </w:rPr>
        <w:t xml:space="preserve">In case of </w:t>
      </w:r>
      <w:r w:rsidR="00EB0639">
        <w:rPr>
          <w:rFonts w:ascii="Sylfaen" w:hAnsi="Sylfaen"/>
          <w:sz w:val="20"/>
          <w:szCs w:val="20"/>
        </w:rPr>
        <w:t xml:space="preserve">the </w:t>
      </w:r>
      <w:r w:rsidR="00EB0639" w:rsidRPr="00EB0639">
        <w:rPr>
          <w:rFonts w:ascii="Sylfaen" w:hAnsi="Sylfaen"/>
          <w:sz w:val="20"/>
          <w:szCs w:val="20"/>
          <w:lang w:val="ka-GE"/>
        </w:rPr>
        <w:t xml:space="preserve">delivery of </w:t>
      </w:r>
      <w:r w:rsidR="00EB0639">
        <w:rPr>
          <w:rFonts w:ascii="Sylfaen" w:hAnsi="Sylfaen"/>
          <w:sz w:val="20"/>
          <w:szCs w:val="20"/>
        </w:rPr>
        <w:t>G</w:t>
      </w:r>
      <w:r w:rsidR="00EB0639">
        <w:rPr>
          <w:rFonts w:ascii="Sylfaen" w:hAnsi="Sylfaen"/>
          <w:sz w:val="20"/>
          <w:szCs w:val="20"/>
          <w:lang w:val="ka-GE"/>
        </w:rPr>
        <w:t>oods</w:t>
      </w:r>
      <w:r w:rsidR="00EB0639" w:rsidRPr="00EB0639">
        <w:rPr>
          <w:rFonts w:ascii="Sylfaen" w:hAnsi="Sylfaen"/>
          <w:sz w:val="20"/>
          <w:szCs w:val="20"/>
          <w:lang w:val="ka-GE"/>
        </w:rPr>
        <w:t xml:space="preserve"> with </w:t>
      </w:r>
      <w:r w:rsidR="00EB0639">
        <w:rPr>
          <w:rFonts w:ascii="Sylfaen" w:hAnsi="Sylfaen"/>
          <w:sz w:val="20"/>
          <w:szCs w:val="20"/>
        </w:rPr>
        <w:t xml:space="preserve">the </w:t>
      </w:r>
      <w:r w:rsidR="00EB0639" w:rsidRPr="00EB0639">
        <w:rPr>
          <w:rFonts w:ascii="Sylfaen" w:hAnsi="Sylfaen"/>
          <w:sz w:val="20"/>
          <w:szCs w:val="20"/>
          <w:lang w:val="ka-GE"/>
        </w:rPr>
        <w:t>cont</w:t>
      </w:r>
      <w:r w:rsidR="00EB0639">
        <w:rPr>
          <w:rFonts w:ascii="Sylfaen" w:hAnsi="Sylfaen"/>
          <w:sz w:val="20"/>
          <w:szCs w:val="20"/>
          <w:lang w:val="ka-GE"/>
        </w:rPr>
        <w:t xml:space="preserve">ainers/cylinders owned by the </w:t>
      </w:r>
      <w:r w:rsidR="00EB0639">
        <w:rPr>
          <w:rFonts w:ascii="Sylfaen" w:hAnsi="Sylfaen"/>
          <w:sz w:val="20"/>
          <w:szCs w:val="20"/>
        </w:rPr>
        <w:t>B</w:t>
      </w:r>
      <w:r w:rsidR="00EB0639">
        <w:rPr>
          <w:rFonts w:ascii="Sylfaen" w:hAnsi="Sylfaen"/>
          <w:sz w:val="20"/>
          <w:szCs w:val="20"/>
          <w:lang w:val="ka-GE"/>
        </w:rPr>
        <w:t>uyer, the Supplier</w:t>
      </w:r>
      <w:r w:rsidR="00EB0639" w:rsidRPr="00EB0639">
        <w:rPr>
          <w:rFonts w:ascii="Sylfaen" w:hAnsi="Sylfaen"/>
          <w:sz w:val="20"/>
          <w:szCs w:val="20"/>
          <w:lang w:val="ka-GE"/>
        </w:rPr>
        <w:t xml:space="preserve"> takes responsibility </w:t>
      </w:r>
      <w:r w:rsidR="00EB0639">
        <w:rPr>
          <w:rFonts w:ascii="Sylfaen" w:hAnsi="Sylfaen"/>
          <w:sz w:val="20"/>
          <w:szCs w:val="20"/>
        </w:rPr>
        <w:t>to deliver</w:t>
      </w:r>
      <w:r w:rsidR="00EB0639" w:rsidRPr="00EB0639">
        <w:rPr>
          <w:rFonts w:ascii="Sylfaen" w:hAnsi="Sylfaen"/>
          <w:sz w:val="20"/>
          <w:szCs w:val="20"/>
          <w:lang w:val="ka-GE"/>
        </w:rPr>
        <w:t xml:space="preserve"> the containers/cylinders in good condition to the </w:t>
      </w:r>
      <w:r w:rsidR="00EB0639">
        <w:rPr>
          <w:rFonts w:ascii="Sylfaen" w:hAnsi="Sylfaen"/>
          <w:sz w:val="20"/>
          <w:szCs w:val="20"/>
        </w:rPr>
        <w:t>owner.</w:t>
      </w:r>
    </w:p>
    <w:p w:rsidR="00954B23" w:rsidRDefault="00954B23" w:rsidP="00C82D9A">
      <w:pPr>
        <w:pStyle w:val="ListParagraph"/>
        <w:spacing w:after="0"/>
        <w:ind w:left="0" w:firstLine="360"/>
        <w:jc w:val="both"/>
        <w:rPr>
          <w:rFonts w:ascii="Sylfaen" w:hAnsi="Sylfaen"/>
          <w:sz w:val="20"/>
          <w:szCs w:val="20"/>
          <w:lang w:val="ka-GE"/>
        </w:rPr>
      </w:pPr>
    </w:p>
    <w:p w:rsidR="00954B23" w:rsidRPr="00C82D9A" w:rsidRDefault="00954B23" w:rsidP="00C82D9A">
      <w:pPr>
        <w:pStyle w:val="ListParagraph"/>
        <w:spacing w:after="0"/>
        <w:ind w:left="0"/>
        <w:jc w:val="both"/>
        <w:rPr>
          <w:rFonts w:ascii="Sylfaen" w:hAnsi="Sylfaen"/>
          <w:b/>
          <w:sz w:val="20"/>
          <w:szCs w:val="20"/>
        </w:rPr>
      </w:pPr>
      <w:r>
        <w:rPr>
          <w:rFonts w:ascii="Sylfaen" w:hAnsi="Sylfaen"/>
          <w:b/>
          <w:sz w:val="20"/>
          <w:szCs w:val="20"/>
          <w:lang w:val="ka-GE"/>
        </w:rPr>
        <w:t>1.6.4</w:t>
      </w:r>
      <w:r>
        <w:rPr>
          <w:rFonts w:ascii="Sylfaen" w:hAnsi="Sylfaen"/>
          <w:b/>
          <w:sz w:val="20"/>
          <w:szCs w:val="20"/>
          <w:lang w:val="ka-GE"/>
        </w:rPr>
        <w:tab/>
      </w:r>
      <w:r w:rsidR="00C82D9A" w:rsidRPr="00C82D9A">
        <w:rPr>
          <w:rFonts w:ascii="Sylfaen" w:hAnsi="Sylfaen"/>
          <w:b/>
          <w:sz w:val="20"/>
          <w:szCs w:val="20"/>
          <w:lang w:val="ka-GE"/>
        </w:rPr>
        <w:t>For any kind of damage/</w:t>
      </w:r>
      <w:r w:rsidR="00C82D9A">
        <w:rPr>
          <w:rFonts w:ascii="Sylfaen" w:hAnsi="Sylfaen"/>
          <w:b/>
          <w:sz w:val="20"/>
          <w:szCs w:val="20"/>
        </w:rPr>
        <w:t xml:space="preserve">harm  during storage or transportation of the containers/cylinders in the Supplier’s or any third person’s (hired by the supplier) warehouse or while handling and usage of the containers/cylinders by the Supplier or any third person hired by the supplier, if such </w:t>
      </w:r>
      <w:r w:rsidR="00C82D9A" w:rsidRPr="00C82D9A">
        <w:rPr>
          <w:rFonts w:ascii="Sylfaen" w:hAnsi="Sylfaen"/>
          <w:b/>
          <w:sz w:val="20"/>
          <w:szCs w:val="20"/>
          <w:lang w:val="ka-GE"/>
        </w:rPr>
        <w:t>damage/</w:t>
      </w:r>
      <w:r w:rsidR="00C82D9A">
        <w:rPr>
          <w:rFonts w:ascii="Sylfaen" w:hAnsi="Sylfaen"/>
          <w:b/>
          <w:sz w:val="20"/>
          <w:szCs w:val="20"/>
        </w:rPr>
        <w:t xml:space="preserve">harm is the result of violation of </w:t>
      </w:r>
      <w:r w:rsidR="00C82D9A" w:rsidRPr="00C82D9A">
        <w:rPr>
          <w:rFonts w:ascii="Sylfaen" w:hAnsi="Sylfaen"/>
          <w:b/>
          <w:sz w:val="20"/>
          <w:szCs w:val="20"/>
          <w:lang w:val="ka-GE"/>
        </w:rPr>
        <w:t xml:space="preserve">the </w:t>
      </w:r>
      <w:r w:rsidR="00C82D9A">
        <w:rPr>
          <w:rFonts w:ascii="Sylfaen" w:hAnsi="Sylfaen"/>
          <w:b/>
          <w:sz w:val="20"/>
          <w:szCs w:val="20"/>
        </w:rPr>
        <w:t xml:space="preserve">terms and </w:t>
      </w:r>
      <w:r w:rsidR="00C82D9A" w:rsidRPr="00C82D9A">
        <w:rPr>
          <w:rFonts w:ascii="Sylfaen" w:hAnsi="Sylfaen"/>
          <w:b/>
          <w:sz w:val="20"/>
          <w:szCs w:val="20"/>
          <w:lang w:val="ka-GE"/>
        </w:rPr>
        <w:t>conditions of storage and transportation</w:t>
      </w:r>
      <w:r w:rsidR="00C82D9A">
        <w:rPr>
          <w:rFonts w:ascii="Sylfaen" w:hAnsi="Sylfaen"/>
          <w:b/>
          <w:sz w:val="20"/>
          <w:szCs w:val="20"/>
        </w:rPr>
        <w:t xml:space="preserve"> of the goods, as well as the inappropriate condition of the containers/cylinders, </w:t>
      </w:r>
      <w:r w:rsidR="00C82D9A" w:rsidRPr="00C82D9A">
        <w:rPr>
          <w:rFonts w:ascii="Sylfaen" w:hAnsi="Sylfaen"/>
          <w:b/>
          <w:sz w:val="20"/>
          <w:szCs w:val="20"/>
          <w:lang w:val="ka-GE"/>
        </w:rPr>
        <w:t xml:space="preserve">while the storage or transportation of the container (cylinder) was carried out under the responsibility of the </w:t>
      </w:r>
      <w:r w:rsidR="00C82D9A">
        <w:rPr>
          <w:rFonts w:ascii="Sylfaen" w:hAnsi="Sylfaen"/>
          <w:b/>
          <w:sz w:val="20"/>
          <w:szCs w:val="20"/>
        </w:rPr>
        <w:t>S</w:t>
      </w:r>
      <w:r w:rsidR="00C82D9A">
        <w:rPr>
          <w:rFonts w:ascii="Sylfaen" w:hAnsi="Sylfaen"/>
          <w:b/>
          <w:sz w:val="20"/>
          <w:szCs w:val="20"/>
          <w:lang w:val="ka-GE"/>
        </w:rPr>
        <w:t>upplier,</w:t>
      </w:r>
      <w:r w:rsidR="00C82D9A" w:rsidRPr="00C82D9A">
        <w:rPr>
          <w:rFonts w:ascii="Sylfaen" w:hAnsi="Sylfaen"/>
          <w:b/>
          <w:sz w:val="20"/>
          <w:szCs w:val="20"/>
          <w:lang w:val="ka-GE"/>
        </w:rPr>
        <w:t xml:space="preserve"> the responsibility </w:t>
      </w:r>
      <w:r w:rsidR="00C82D9A">
        <w:rPr>
          <w:rFonts w:ascii="Sylfaen" w:hAnsi="Sylfaen"/>
          <w:b/>
          <w:sz w:val="20"/>
          <w:szCs w:val="20"/>
        </w:rPr>
        <w:t xml:space="preserve">for such damage/harm </w:t>
      </w:r>
      <w:r w:rsidR="00C82D9A">
        <w:rPr>
          <w:rFonts w:ascii="Sylfaen" w:hAnsi="Sylfaen"/>
          <w:b/>
          <w:sz w:val="20"/>
          <w:szCs w:val="20"/>
          <w:lang w:val="ka-GE"/>
        </w:rPr>
        <w:t xml:space="preserve">rests fully with the </w:t>
      </w:r>
      <w:r w:rsidR="00C82D9A">
        <w:rPr>
          <w:rFonts w:ascii="Sylfaen" w:hAnsi="Sylfaen"/>
          <w:b/>
          <w:sz w:val="20"/>
          <w:szCs w:val="20"/>
        </w:rPr>
        <w:t>S</w:t>
      </w:r>
      <w:r w:rsidR="00C82D9A" w:rsidRPr="00C82D9A">
        <w:rPr>
          <w:rFonts w:ascii="Sylfaen" w:hAnsi="Sylfaen"/>
          <w:b/>
          <w:sz w:val="20"/>
          <w:szCs w:val="20"/>
          <w:lang w:val="ka-GE"/>
        </w:rPr>
        <w:t>upplier</w:t>
      </w:r>
      <w:r w:rsidR="00C82D9A">
        <w:rPr>
          <w:rFonts w:ascii="Sylfaen" w:hAnsi="Sylfaen"/>
          <w:b/>
          <w:sz w:val="20"/>
          <w:szCs w:val="20"/>
        </w:rPr>
        <w:t>.</w:t>
      </w:r>
    </w:p>
    <w:p w:rsidR="00954B23" w:rsidRDefault="00954B23" w:rsidP="00954B23">
      <w:pPr>
        <w:pStyle w:val="ListParagraph"/>
        <w:spacing w:after="0"/>
        <w:ind w:left="0"/>
        <w:jc w:val="both"/>
        <w:rPr>
          <w:rFonts w:ascii="Sylfaen" w:hAnsi="Sylfaen"/>
          <w:b/>
          <w:sz w:val="20"/>
          <w:szCs w:val="20"/>
        </w:rPr>
      </w:pPr>
    </w:p>
    <w:p w:rsidR="00954B23" w:rsidRPr="006C4B7D" w:rsidRDefault="00954B23" w:rsidP="00954B23">
      <w:pPr>
        <w:pStyle w:val="ListParagraph"/>
        <w:spacing w:after="0"/>
        <w:ind w:left="0" w:firstLine="360"/>
        <w:jc w:val="both"/>
        <w:rPr>
          <w:rFonts w:ascii="Sylfaen" w:hAnsi="Sylfaen"/>
          <w:sz w:val="20"/>
          <w:szCs w:val="20"/>
          <w:lang w:val="ka-GE"/>
        </w:rPr>
      </w:pPr>
    </w:p>
    <w:p w:rsidR="00954B23" w:rsidRDefault="00954B23" w:rsidP="00954B23">
      <w:pPr>
        <w:pStyle w:val="ListParagraph"/>
        <w:spacing w:after="0"/>
        <w:ind w:left="0"/>
        <w:jc w:val="both"/>
        <w:rPr>
          <w:rFonts w:ascii="Sylfaen" w:hAnsi="Sylfaen"/>
          <w:b/>
          <w:sz w:val="20"/>
          <w:szCs w:val="20"/>
        </w:rPr>
      </w:pPr>
      <w:r>
        <w:rPr>
          <w:rFonts w:ascii="Sylfaen" w:hAnsi="Sylfaen"/>
          <w:b/>
          <w:sz w:val="20"/>
          <w:szCs w:val="20"/>
          <w:lang w:val="ka-GE"/>
        </w:rPr>
        <w:t>1.6.5</w:t>
      </w:r>
      <w:r>
        <w:rPr>
          <w:rFonts w:ascii="Sylfaen" w:hAnsi="Sylfaen"/>
          <w:b/>
          <w:sz w:val="20"/>
          <w:szCs w:val="20"/>
          <w:lang w:val="ka-GE"/>
        </w:rPr>
        <w:tab/>
      </w:r>
      <w:r w:rsidR="00C82D9A" w:rsidRPr="00C82D9A">
        <w:rPr>
          <w:rFonts w:ascii="Sylfaen" w:hAnsi="Sylfaen"/>
          <w:b/>
          <w:sz w:val="20"/>
          <w:szCs w:val="20"/>
          <w:lang w:val="ka-GE"/>
        </w:rPr>
        <w:t>For any kind of damage/</w:t>
      </w:r>
      <w:r w:rsidR="00C82D9A">
        <w:rPr>
          <w:rFonts w:ascii="Sylfaen" w:hAnsi="Sylfaen"/>
          <w:b/>
          <w:sz w:val="20"/>
          <w:szCs w:val="20"/>
        </w:rPr>
        <w:t xml:space="preserve">harm  during storage or transportation of the Buyer’s containers/cylinders in the Supplier’s or any third person’s (hired by the supplier) warehouse or while handling and usage of the containers/cylinders by the Supplier or any third person hired by the supplier, if such </w:t>
      </w:r>
      <w:r w:rsidR="00C82D9A" w:rsidRPr="00C82D9A">
        <w:rPr>
          <w:rFonts w:ascii="Sylfaen" w:hAnsi="Sylfaen"/>
          <w:b/>
          <w:sz w:val="20"/>
          <w:szCs w:val="20"/>
          <w:lang w:val="ka-GE"/>
        </w:rPr>
        <w:t>damage/</w:t>
      </w:r>
      <w:r w:rsidR="00C82D9A">
        <w:rPr>
          <w:rFonts w:ascii="Sylfaen" w:hAnsi="Sylfaen"/>
          <w:b/>
          <w:sz w:val="20"/>
          <w:szCs w:val="20"/>
        </w:rPr>
        <w:t xml:space="preserve">harm is the result of violation of </w:t>
      </w:r>
      <w:r w:rsidR="00C82D9A" w:rsidRPr="00C82D9A">
        <w:rPr>
          <w:rFonts w:ascii="Sylfaen" w:hAnsi="Sylfaen"/>
          <w:b/>
          <w:sz w:val="20"/>
          <w:szCs w:val="20"/>
          <w:lang w:val="ka-GE"/>
        </w:rPr>
        <w:t xml:space="preserve">the </w:t>
      </w:r>
      <w:r w:rsidR="00C82D9A">
        <w:rPr>
          <w:rFonts w:ascii="Sylfaen" w:hAnsi="Sylfaen"/>
          <w:b/>
          <w:sz w:val="20"/>
          <w:szCs w:val="20"/>
        </w:rPr>
        <w:t xml:space="preserve">terms and </w:t>
      </w:r>
      <w:r w:rsidR="00C82D9A" w:rsidRPr="00C82D9A">
        <w:rPr>
          <w:rFonts w:ascii="Sylfaen" w:hAnsi="Sylfaen"/>
          <w:b/>
          <w:sz w:val="20"/>
          <w:szCs w:val="20"/>
          <w:lang w:val="ka-GE"/>
        </w:rPr>
        <w:t>conditions of storage and transportation</w:t>
      </w:r>
      <w:r w:rsidR="00C82D9A">
        <w:rPr>
          <w:rFonts w:ascii="Sylfaen" w:hAnsi="Sylfaen"/>
          <w:b/>
          <w:sz w:val="20"/>
          <w:szCs w:val="20"/>
        </w:rPr>
        <w:t xml:space="preserve"> of the goods, as well as the inappropriate condition of the containers/cylinders, </w:t>
      </w:r>
      <w:r w:rsidR="00C82D9A" w:rsidRPr="00C82D9A">
        <w:rPr>
          <w:rFonts w:ascii="Sylfaen" w:hAnsi="Sylfaen"/>
          <w:b/>
          <w:sz w:val="20"/>
          <w:szCs w:val="20"/>
          <w:lang w:val="ka-GE"/>
        </w:rPr>
        <w:t xml:space="preserve">while the storage or transportation of the container (cylinder) was carried out under the responsibility of the </w:t>
      </w:r>
      <w:r w:rsidR="00C82D9A">
        <w:rPr>
          <w:rFonts w:ascii="Sylfaen" w:hAnsi="Sylfaen"/>
          <w:b/>
          <w:sz w:val="20"/>
          <w:szCs w:val="20"/>
        </w:rPr>
        <w:t>S</w:t>
      </w:r>
      <w:r w:rsidR="00C82D9A">
        <w:rPr>
          <w:rFonts w:ascii="Sylfaen" w:hAnsi="Sylfaen"/>
          <w:b/>
          <w:sz w:val="20"/>
          <w:szCs w:val="20"/>
          <w:lang w:val="ka-GE"/>
        </w:rPr>
        <w:t>upplier,</w:t>
      </w:r>
      <w:r w:rsidR="00C82D9A" w:rsidRPr="00C82D9A">
        <w:rPr>
          <w:rFonts w:ascii="Sylfaen" w:hAnsi="Sylfaen"/>
          <w:b/>
          <w:sz w:val="20"/>
          <w:szCs w:val="20"/>
          <w:lang w:val="ka-GE"/>
        </w:rPr>
        <w:t xml:space="preserve"> the responsibility </w:t>
      </w:r>
      <w:r w:rsidR="00C82D9A">
        <w:rPr>
          <w:rFonts w:ascii="Sylfaen" w:hAnsi="Sylfaen"/>
          <w:b/>
          <w:sz w:val="20"/>
          <w:szCs w:val="20"/>
        </w:rPr>
        <w:t xml:space="preserve">for such damage/harm </w:t>
      </w:r>
      <w:r w:rsidR="00C82D9A">
        <w:rPr>
          <w:rFonts w:ascii="Sylfaen" w:hAnsi="Sylfaen"/>
          <w:b/>
          <w:sz w:val="20"/>
          <w:szCs w:val="20"/>
          <w:lang w:val="ka-GE"/>
        </w:rPr>
        <w:t xml:space="preserve">rests fully with the </w:t>
      </w:r>
      <w:r w:rsidR="00C82D9A">
        <w:rPr>
          <w:rFonts w:ascii="Sylfaen" w:hAnsi="Sylfaen"/>
          <w:b/>
          <w:sz w:val="20"/>
          <w:szCs w:val="20"/>
        </w:rPr>
        <w:t>S</w:t>
      </w:r>
      <w:r w:rsidR="00C82D9A" w:rsidRPr="00C82D9A">
        <w:rPr>
          <w:rFonts w:ascii="Sylfaen" w:hAnsi="Sylfaen"/>
          <w:b/>
          <w:sz w:val="20"/>
          <w:szCs w:val="20"/>
          <w:lang w:val="ka-GE"/>
        </w:rPr>
        <w:t>upplier</w:t>
      </w:r>
      <w:r w:rsidR="00C82D9A">
        <w:rPr>
          <w:rFonts w:ascii="Sylfaen" w:hAnsi="Sylfaen"/>
          <w:b/>
          <w:sz w:val="20"/>
          <w:szCs w:val="20"/>
        </w:rPr>
        <w:t>.</w:t>
      </w:r>
    </w:p>
    <w:p w:rsidR="00DE4BE8" w:rsidRDefault="00DE4BE8" w:rsidP="006B6BE6">
      <w:pPr>
        <w:spacing w:after="160" w:line="360" w:lineRule="auto"/>
        <w:rPr>
          <w:rFonts w:ascii="Sylfaen" w:hAnsi="Sylfaen"/>
          <w:sz w:val="20"/>
          <w:szCs w:val="20"/>
        </w:rPr>
      </w:pPr>
    </w:p>
    <w:p w:rsidR="00DE4BE8" w:rsidRPr="00964098" w:rsidRDefault="00DE4BE8" w:rsidP="004506F1">
      <w:pPr>
        <w:rPr>
          <w:rFonts w:ascii="Sylfaen" w:hAnsi="Sylfaen"/>
          <w:b/>
          <w:sz w:val="20"/>
          <w:szCs w:val="20"/>
        </w:rPr>
      </w:pPr>
      <w:r w:rsidRPr="00964098">
        <w:rPr>
          <w:rFonts w:ascii="Sylfaen" w:hAnsi="Sylfaen"/>
          <w:b/>
          <w:sz w:val="20"/>
          <w:szCs w:val="20"/>
        </w:rPr>
        <w:t>1.</w:t>
      </w:r>
      <w:r w:rsidR="00B74B88">
        <w:rPr>
          <w:rFonts w:ascii="Sylfaen" w:hAnsi="Sylfaen"/>
          <w:b/>
          <w:sz w:val="20"/>
          <w:szCs w:val="20"/>
        </w:rPr>
        <w:t>7</w:t>
      </w:r>
      <w:r w:rsidRPr="00964098">
        <w:rPr>
          <w:rFonts w:ascii="Sylfaen" w:hAnsi="Sylfaen"/>
          <w:b/>
          <w:sz w:val="20"/>
          <w:szCs w:val="20"/>
        </w:rPr>
        <w:t xml:space="preserve"> </w:t>
      </w:r>
      <w:r w:rsidR="00B74B88">
        <w:rPr>
          <w:rFonts w:ascii="Sylfaen" w:hAnsi="Sylfaen"/>
          <w:b/>
          <w:sz w:val="20"/>
          <w:szCs w:val="20"/>
        </w:rPr>
        <w:tab/>
      </w:r>
      <w:r w:rsidR="0089442D">
        <w:rPr>
          <w:rFonts w:ascii="Sylfaen" w:hAnsi="Sylfaen"/>
          <w:b/>
          <w:sz w:val="20"/>
          <w:szCs w:val="20"/>
        </w:rPr>
        <w:t xml:space="preserve">Requirement </w:t>
      </w:r>
      <w:r w:rsidR="00940EF0">
        <w:rPr>
          <w:rFonts w:ascii="Sylfaen" w:hAnsi="Sylfaen"/>
          <w:b/>
          <w:sz w:val="20"/>
          <w:szCs w:val="20"/>
        </w:rPr>
        <w:t>a</w:t>
      </w:r>
      <w:r w:rsidR="00940EF0" w:rsidRPr="00940EF0">
        <w:rPr>
          <w:rFonts w:ascii="Sylfaen" w:hAnsi="Sylfaen"/>
          <w:b/>
          <w:sz w:val="20"/>
          <w:szCs w:val="20"/>
        </w:rPr>
        <w:t>bout the experience of the bidder</w:t>
      </w:r>
    </w:p>
    <w:p w:rsidR="00B74B88" w:rsidRDefault="00B74B88" w:rsidP="004506F1">
      <w:pPr>
        <w:rPr>
          <w:rFonts w:ascii="Sylfaen" w:hAnsi="Sylfaen"/>
          <w:sz w:val="20"/>
          <w:szCs w:val="20"/>
          <w:lang w:val="ka-GE"/>
        </w:rPr>
      </w:pPr>
      <w:r>
        <w:rPr>
          <w:rFonts w:ascii="Sylfaen" w:hAnsi="Sylfaen"/>
          <w:sz w:val="20"/>
          <w:szCs w:val="20"/>
          <w:lang w:val="ka-GE"/>
        </w:rPr>
        <w:t xml:space="preserve">The </w:t>
      </w:r>
      <w:r>
        <w:rPr>
          <w:rFonts w:ascii="Sylfaen" w:hAnsi="Sylfaen"/>
          <w:sz w:val="20"/>
          <w:szCs w:val="20"/>
        </w:rPr>
        <w:t>S</w:t>
      </w:r>
      <w:r>
        <w:rPr>
          <w:rFonts w:ascii="Sylfaen" w:hAnsi="Sylfaen"/>
          <w:sz w:val="20"/>
          <w:szCs w:val="20"/>
          <w:lang w:val="ka-GE"/>
        </w:rPr>
        <w:t>upplier</w:t>
      </w:r>
      <w:r w:rsidRPr="00B74B88">
        <w:rPr>
          <w:rFonts w:ascii="Sylfaen" w:hAnsi="Sylfaen"/>
          <w:sz w:val="20"/>
          <w:szCs w:val="20"/>
          <w:lang w:val="ka-GE"/>
        </w:rPr>
        <w:t xml:space="preserve"> must have at least 3 years of experience working as a supplier and/or in the field of logistics.</w:t>
      </w:r>
    </w:p>
    <w:p w:rsidR="00B74B88" w:rsidRPr="00B74B88" w:rsidRDefault="00B74B88" w:rsidP="00B74B88">
      <w:pPr>
        <w:spacing w:after="160"/>
        <w:rPr>
          <w:rFonts w:ascii="Sylfaen" w:hAnsi="Sylfaen"/>
          <w:sz w:val="20"/>
          <w:szCs w:val="20"/>
          <w:lang w:val="ka-GE"/>
        </w:rPr>
      </w:pPr>
    </w:p>
    <w:p w:rsidR="006B6BE6" w:rsidRPr="007465DA" w:rsidRDefault="00F71A4E" w:rsidP="004506F1">
      <w:pPr>
        <w:spacing w:line="240" w:lineRule="auto"/>
        <w:rPr>
          <w:rFonts w:ascii="Sylfaen" w:hAnsi="Sylfaen"/>
          <w:b/>
          <w:sz w:val="20"/>
          <w:szCs w:val="20"/>
          <w:highlight w:val="yellow"/>
          <w:lang w:val="ka-GE"/>
        </w:rPr>
      </w:pPr>
      <w:r>
        <w:rPr>
          <w:rFonts w:ascii="Sylfaen" w:hAnsi="Sylfaen" w:cs="Sylfaen"/>
          <w:b/>
          <w:sz w:val="20"/>
          <w:szCs w:val="20"/>
          <w:lang w:val="ka-GE"/>
        </w:rPr>
        <w:t>1.8</w:t>
      </w:r>
      <w:r w:rsidR="006B6BE6" w:rsidRPr="007465DA">
        <w:rPr>
          <w:rFonts w:ascii="Sylfaen" w:hAnsi="Sylfaen" w:cs="Sylfaen"/>
          <w:b/>
          <w:sz w:val="20"/>
          <w:szCs w:val="20"/>
          <w:lang w:val="ka-GE"/>
        </w:rPr>
        <w:t xml:space="preserve"> </w:t>
      </w:r>
      <w:r w:rsidR="00B74B88">
        <w:rPr>
          <w:rFonts w:ascii="Sylfaen" w:hAnsi="Sylfaen" w:cs="Sylfaen"/>
          <w:b/>
          <w:sz w:val="20"/>
          <w:szCs w:val="20"/>
          <w:lang w:val="ka-GE"/>
        </w:rPr>
        <w:tab/>
      </w:r>
      <w:r w:rsidR="006B6BE6" w:rsidRPr="007465DA">
        <w:rPr>
          <w:rFonts w:ascii="Sylfaen" w:hAnsi="Sylfaen"/>
          <w:b/>
          <w:sz w:val="20"/>
          <w:szCs w:val="20"/>
        </w:rPr>
        <w:t>Performance Guarantee</w:t>
      </w:r>
    </w:p>
    <w:p w:rsidR="006B6BE6" w:rsidRPr="002337F6" w:rsidRDefault="007F17D8" w:rsidP="004506F1">
      <w:pPr>
        <w:pStyle w:val="CommentText"/>
        <w:rPr>
          <w:rFonts w:ascii="Sylfaen" w:hAnsi="Sylfaen"/>
          <w:lang w:val="ka-GE"/>
        </w:rPr>
      </w:pPr>
      <w:r>
        <w:rPr>
          <w:rFonts w:ascii="Sylfaen" w:hAnsi="Sylfaen"/>
        </w:rPr>
        <w:t>The Supplier</w:t>
      </w:r>
      <w:r w:rsidR="006B6BE6" w:rsidRPr="007465DA">
        <w:rPr>
          <w:rFonts w:ascii="Sylfaen" w:hAnsi="Sylfaen"/>
        </w:rPr>
        <w:t xml:space="preserve"> shall present a performance guarantee in a form of a bank guarantee in </w:t>
      </w:r>
      <w:r>
        <w:rPr>
          <w:rFonts w:ascii="Sylfaen" w:hAnsi="Sylfaen"/>
        </w:rPr>
        <w:t xml:space="preserve">the amount of </w:t>
      </w:r>
      <w:r w:rsidR="00B74B88">
        <w:rPr>
          <w:rFonts w:ascii="Sylfaen" w:hAnsi="Sylfaen"/>
        </w:rPr>
        <w:t>GEL 200,000</w:t>
      </w:r>
      <w:r>
        <w:rPr>
          <w:rFonts w:ascii="Sylfaen" w:hAnsi="Sylfaen"/>
        </w:rPr>
        <w:t xml:space="preserve"> </w:t>
      </w:r>
      <w:r w:rsidR="006B6BE6" w:rsidRPr="007465DA">
        <w:rPr>
          <w:rFonts w:ascii="Sylfaen" w:hAnsi="Sylfaen"/>
        </w:rPr>
        <w:t>within 7 (seven) calendar days from the signature date of the Contract. Aforementioned bank guarantee shall be issued by a bank licensed in Georgia or being a member state of OECD (Organization of Economic Cooperation and Development), the term of such</w:t>
      </w:r>
      <w:r>
        <w:rPr>
          <w:rFonts w:ascii="Sylfaen" w:hAnsi="Sylfaen"/>
        </w:rPr>
        <w:t xml:space="preserve"> bank guarantee shall exceed minimum 30 calendar </w:t>
      </w:r>
      <w:r w:rsidR="006B6BE6" w:rsidRPr="007465DA">
        <w:rPr>
          <w:rFonts w:ascii="Sylfaen" w:hAnsi="Sylfaen"/>
        </w:rPr>
        <w:t xml:space="preserve">days the term of the </w:t>
      </w:r>
      <w:r>
        <w:rPr>
          <w:rFonts w:ascii="Sylfaen" w:hAnsi="Sylfaen"/>
        </w:rPr>
        <w:t>contract. In case the Supplier</w:t>
      </w:r>
      <w:r w:rsidR="006B6BE6" w:rsidRPr="007465DA">
        <w:rPr>
          <w:rFonts w:ascii="Sylfaen" w:hAnsi="Sylfaen"/>
        </w:rPr>
        <w:t xml:space="preserve"> fails to present such bank guarantee within the a</w:t>
      </w:r>
      <w:r>
        <w:rPr>
          <w:rFonts w:ascii="Sylfaen" w:hAnsi="Sylfaen"/>
        </w:rPr>
        <w:t>greed time, the Buyer</w:t>
      </w:r>
      <w:r w:rsidR="006B6BE6" w:rsidRPr="007465DA">
        <w:rPr>
          <w:rFonts w:ascii="Sylfaen" w:hAnsi="Sylfaen"/>
        </w:rPr>
        <w:t xml:space="preserve"> is entitled to terminate the Contract.</w:t>
      </w:r>
    </w:p>
    <w:p w:rsidR="00B74B88" w:rsidRDefault="00B74B88" w:rsidP="006B6BE6">
      <w:pPr>
        <w:spacing w:before="240" w:after="160"/>
        <w:jc w:val="both"/>
        <w:rPr>
          <w:rFonts w:ascii="Sylfaen" w:hAnsi="Sylfaen"/>
          <w:b/>
          <w:sz w:val="20"/>
          <w:szCs w:val="20"/>
          <w:lang w:val="ka-GE"/>
        </w:rPr>
      </w:pPr>
    </w:p>
    <w:p w:rsidR="006B6BE6" w:rsidRPr="007465DA" w:rsidRDefault="00F71A4E" w:rsidP="004506F1">
      <w:pPr>
        <w:spacing w:before="240"/>
        <w:jc w:val="both"/>
        <w:rPr>
          <w:rFonts w:ascii="Sylfaen" w:hAnsi="Sylfaen"/>
          <w:b/>
          <w:sz w:val="20"/>
          <w:szCs w:val="20"/>
        </w:rPr>
      </w:pPr>
      <w:r>
        <w:rPr>
          <w:rFonts w:ascii="Sylfaen" w:hAnsi="Sylfaen"/>
          <w:b/>
          <w:sz w:val="20"/>
          <w:szCs w:val="20"/>
          <w:lang w:val="ka-GE"/>
        </w:rPr>
        <w:t>1.9</w:t>
      </w:r>
      <w:r w:rsidR="006B6BE6" w:rsidRPr="007465DA">
        <w:rPr>
          <w:rFonts w:ascii="Sylfaen" w:hAnsi="Sylfaen"/>
          <w:b/>
          <w:sz w:val="20"/>
          <w:szCs w:val="20"/>
          <w:lang w:val="ka-GE"/>
        </w:rPr>
        <w:t xml:space="preserve"> </w:t>
      </w:r>
      <w:r w:rsidR="00B74B88">
        <w:rPr>
          <w:rFonts w:ascii="Sylfaen" w:hAnsi="Sylfaen"/>
          <w:b/>
          <w:sz w:val="20"/>
          <w:szCs w:val="20"/>
          <w:lang w:val="ka-GE"/>
        </w:rPr>
        <w:tab/>
      </w:r>
      <w:r w:rsidR="00B74B88" w:rsidRPr="00B74B88">
        <w:rPr>
          <w:rFonts w:ascii="Sylfaen" w:hAnsi="Sylfaen"/>
          <w:b/>
          <w:sz w:val="20"/>
          <w:szCs w:val="20"/>
        </w:rPr>
        <w:t>Data</w:t>
      </w:r>
      <w:r w:rsidR="00B74B88">
        <w:rPr>
          <w:rFonts w:ascii="Sylfaen" w:hAnsi="Sylfaen"/>
          <w:b/>
          <w:sz w:val="20"/>
          <w:szCs w:val="20"/>
        </w:rPr>
        <w:t>/documents</w:t>
      </w:r>
      <w:r w:rsidR="00B74B88" w:rsidRPr="00B74B88">
        <w:rPr>
          <w:rFonts w:ascii="Sylfaen" w:hAnsi="Sylfaen"/>
          <w:b/>
          <w:sz w:val="20"/>
          <w:szCs w:val="20"/>
        </w:rPr>
        <w:t xml:space="preserve"> to be uploaded/presented in</w:t>
      </w:r>
      <w:r w:rsidR="00B74B88">
        <w:rPr>
          <w:rFonts w:ascii="Sylfaen" w:hAnsi="Sylfaen"/>
          <w:b/>
          <w:sz w:val="20"/>
          <w:szCs w:val="20"/>
        </w:rPr>
        <w:t xml:space="preserve"> the electronic tender by the Supplier</w:t>
      </w:r>
      <w:r w:rsidR="00B74B88" w:rsidRPr="00B74B88">
        <w:rPr>
          <w:rFonts w:ascii="Sylfaen" w:hAnsi="Sylfaen"/>
          <w:b/>
          <w:sz w:val="20"/>
          <w:szCs w:val="20"/>
        </w:rPr>
        <w:t>:</w:t>
      </w:r>
    </w:p>
    <w:p w:rsidR="00DE4BE8" w:rsidRPr="00DE4BE8" w:rsidRDefault="00F71A4E" w:rsidP="004506F1">
      <w:pPr>
        <w:spacing w:after="0" w:line="240" w:lineRule="auto"/>
        <w:rPr>
          <w:rFonts w:ascii="Sylfaen" w:hAnsi="Sylfaen"/>
          <w:sz w:val="20"/>
          <w:szCs w:val="20"/>
        </w:rPr>
      </w:pPr>
      <w:r>
        <w:rPr>
          <w:rFonts w:ascii="Sylfaen" w:hAnsi="Sylfaen"/>
          <w:sz w:val="20"/>
          <w:szCs w:val="20"/>
          <w:lang w:val="ka-GE"/>
        </w:rPr>
        <w:lastRenderedPageBreak/>
        <w:t xml:space="preserve">1. </w:t>
      </w:r>
      <w:r w:rsidR="00DE4BE8">
        <w:rPr>
          <w:rFonts w:ascii="Sylfaen" w:hAnsi="Sylfaen"/>
          <w:sz w:val="20"/>
          <w:szCs w:val="20"/>
        </w:rPr>
        <w:t>F</w:t>
      </w:r>
      <w:r>
        <w:rPr>
          <w:rFonts w:ascii="Sylfaen" w:hAnsi="Sylfaen"/>
          <w:sz w:val="20"/>
          <w:szCs w:val="20"/>
        </w:rPr>
        <w:t xml:space="preserve">illed in </w:t>
      </w:r>
      <w:r w:rsidR="00B74B88">
        <w:rPr>
          <w:rFonts w:ascii="Sylfaen" w:hAnsi="Sylfaen"/>
          <w:sz w:val="20"/>
          <w:szCs w:val="20"/>
        </w:rPr>
        <w:t xml:space="preserve">Appendix N2 </w:t>
      </w:r>
      <w:r>
        <w:rPr>
          <w:rFonts w:ascii="Sylfaen" w:hAnsi="Sylfaen"/>
          <w:sz w:val="20"/>
          <w:szCs w:val="20"/>
        </w:rPr>
        <w:t>Pric</w:t>
      </w:r>
      <w:r w:rsidR="00B74B88">
        <w:rPr>
          <w:rFonts w:ascii="Sylfaen" w:hAnsi="Sylfaen"/>
          <w:sz w:val="20"/>
          <w:szCs w:val="20"/>
        </w:rPr>
        <w:t xml:space="preserve">e List </w:t>
      </w:r>
      <w:r>
        <w:rPr>
          <w:rFonts w:ascii="Sylfaen" w:hAnsi="Sylfaen"/>
          <w:sz w:val="20"/>
          <w:szCs w:val="20"/>
        </w:rPr>
        <w:t>(Appendix</w:t>
      </w:r>
      <w:r w:rsidR="00DE4BE8">
        <w:rPr>
          <w:rFonts w:ascii="Sylfaen" w:hAnsi="Sylfaen"/>
          <w:sz w:val="20"/>
          <w:szCs w:val="20"/>
        </w:rPr>
        <w:t xml:space="preserve"> N</w:t>
      </w:r>
      <w:r w:rsidR="00B74B88">
        <w:rPr>
          <w:rFonts w:ascii="Sylfaen" w:hAnsi="Sylfaen"/>
          <w:sz w:val="20"/>
          <w:szCs w:val="20"/>
        </w:rPr>
        <w:t>2</w:t>
      </w:r>
      <w:r w:rsidR="00DE4BE8">
        <w:rPr>
          <w:rFonts w:ascii="Sylfaen" w:hAnsi="Sylfaen"/>
          <w:sz w:val="20"/>
          <w:szCs w:val="20"/>
        </w:rPr>
        <w:t>)</w:t>
      </w:r>
      <w:r w:rsidR="00E42BB3">
        <w:rPr>
          <w:rFonts w:ascii="Sylfaen" w:hAnsi="Sylfaen"/>
          <w:sz w:val="20"/>
          <w:szCs w:val="20"/>
        </w:rPr>
        <w:t>;</w:t>
      </w:r>
    </w:p>
    <w:p w:rsidR="00DE4BE8" w:rsidRPr="00B74B88" w:rsidRDefault="007D76E7" w:rsidP="004506F1">
      <w:pPr>
        <w:spacing w:after="0" w:line="240" w:lineRule="auto"/>
        <w:rPr>
          <w:rFonts w:ascii="Sylfaen" w:hAnsi="Sylfaen"/>
          <w:sz w:val="20"/>
          <w:szCs w:val="20"/>
        </w:rPr>
      </w:pPr>
      <w:r>
        <w:rPr>
          <w:rFonts w:ascii="Sylfaen" w:hAnsi="Sylfaen"/>
          <w:sz w:val="20"/>
          <w:szCs w:val="20"/>
        </w:rPr>
        <w:t>2.</w:t>
      </w:r>
      <w:r w:rsidR="00B74B88">
        <w:rPr>
          <w:rFonts w:ascii="Sylfaen" w:hAnsi="Sylfaen"/>
          <w:sz w:val="20"/>
          <w:szCs w:val="20"/>
        </w:rPr>
        <w:t xml:space="preserve"> </w:t>
      </w:r>
      <w:r w:rsidR="00DE4BE8" w:rsidRPr="007465DA">
        <w:rPr>
          <w:rFonts w:ascii="Sylfaen" w:hAnsi="Sylfaen"/>
          <w:sz w:val="20"/>
          <w:szCs w:val="20"/>
          <w:lang w:val="ka-GE"/>
        </w:rPr>
        <w:t xml:space="preserve">Certificate of Origin of </w:t>
      </w:r>
      <w:r w:rsidR="00B74B88">
        <w:rPr>
          <w:rFonts w:ascii="Sylfaen" w:hAnsi="Sylfaen"/>
          <w:sz w:val="20"/>
          <w:szCs w:val="20"/>
        </w:rPr>
        <w:t>the product;</w:t>
      </w:r>
    </w:p>
    <w:p w:rsidR="00DE4BE8" w:rsidRPr="00E42BB3" w:rsidRDefault="007D76E7" w:rsidP="00DE4BE8">
      <w:pPr>
        <w:spacing w:after="0" w:line="240" w:lineRule="auto"/>
        <w:rPr>
          <w:rFonts w:ascii="Sylfaen" w:hAnsi="Sylfaen"/>
          <w:sz w:val="20"/>
          <w:szCs w:val="20"/>
        </w:rPr>
      </w:pPr>
      <w:r>
        <w:rPr>
          <w:rFonts w:ascii="Sylfaen" w:hAnsi="Sylfaen"/>
          <w:sz w:val="20"/>
          <w:szCs w:val="20"/>
          <w:lang w:val="ka-GE"/>
        </w:rPr>
        <w:t>3.</w:t>
      </w:r>
      <w:r w:rsidR="00B74B88">
        <w:rPr>
          <w:rFonts w:ascii="Sylfaen" w:hAnsi="Sylfaen"/>
          <w:sz w:val="20"/>
          <w:szCs w:val="20"/>
        </w:rPr>
        <w:t xml:space="preserve"> </w:t>
      </w:r>
      <w:r w:rsidR="00DE4BE8" w:rsidRPr="007465DA">
        <w:rPr>
          <w:rFonts w:ascii="Sylfaen" w:hAnsi="Sylfaen"/>
          <w:sz w:val="20"/>
          <w:szCs w:val="20"/>
          <w:lang w:val="ka-GE"/>
        </w:rPr>
        <w:t xml:space="preserve">Certificate of Analysis of </w:t>
      </w:r>
      <w:r w:rsidR="00B74B88">
        <w:rPr>
          <w:rFonts w:ascii="Sylfaen" w:hAnsi="Sylfaen"/>
          <w:sz w:val="20"/>
          <w:szCs w:val="20"/>
        </w:rPr>
        <w:t>the product</w:t>
      </w:r>
      <w:r w:rsidR="00E42BB3">
        <w:rPr>
          <w:rFonts w:ascii="Sylfaen" w:hAnsi="Sylfaen"/>
          <w:sz w:val="20"/>
          <w:szCs w:val="20"/>
        </w:rPr>
        <w:t xml:space="preserve"> issued by the producer;</w:t>
      </w:r>
    </w:p>
    <w:p w:rsidR="00DE4BE8" w:rsidRDefault="007D76E7" w:rsidP="00DE4BE8">
      <w:pPr>
        <w:spacing w:after="0" w:line="240" w:lineRule="auto"/>
        <w:rPr>
          <w:rFonts w:ascii="Sylfaen" w:hAnsi="Sylfaen"/>
          <w:sz w:val="20"/>
          <w:szCs w:val="20"/>
        </w:rPr>
      </w:pPr>
      <w:r>
        <w:rPr>
          <w:rFonts w:ascii="Sylfaen" w:hAnsi="Sylfaen"/>
          <w:sz w:val="20"/>
          <w:szCs w:val="20"/>
          <w:lang w:val="ka-GE"/>
        </w:rPr>
        <w:t>4.</w:t>
      </w:r>
      <w:r w:rsidR="00B74B88">
        <w:rPr>
          <w:rFonts w:ascii="Sylfaen" w:hAnsi="Sylfaen"/>
          <w:sz w:val="20"/>
          <w:szCs w:val="20"/>
        </w:rPr>
        <w:t xml:space="preserve"> </w:t>
      </w:r>
      <w:r w:rsidR="00DE4BE8" w:rsidRPr="007465DA">
        <w:rPr>
          <w:rFonts w:ascii="Sylfaen" w:hAnsi="Sylfaen"/>
          <w:sz w:val="20"/>
          <w:szCs w:val="20"/>
          <w:lang w:val="ka-GE"/>
        </w:rPr>
        <w:t xml:space="preserve">MSDS Certificate of </w:t>
      </w:r>
      <w:r w:rsidR="00B74B88">
        <w:rPr>
          <w:rFonts w:ascii="Sylfaen" w:hAnsi="Sylfaen"/>
          <w:sz w:val="20"/>
          <w:szCs w:val="20"/>
        </w:rPr>
        <w:t>the product</w:t>
      </w:r>
      <w:r w:rsidR="00E42BB3">
        <w:rPr>
          <w:rFonts w:ascii="Sylfaen" w:hAnsi="Sylfaen"/>
          <w:sz w:val="20"/>
          <w:szCs w:val="20"/>
        </w:rPr>
        <w:t>;</w:t>
      </w:r>
    </w:p>
    <w:p w:rsidR="00B74B88" w:rsidRPr="00E42BB3" w:rsidRDefault="00B74B88" w:rsidP="00DE4BE8">
      <w:pPr>
        <w:spacing w:after="0" w:line="240" w:lineRule="auto"/>
        <w:rPr>
          <w:rFonts w:ascii="Sylfaen" w:hAnsi="Sylfaen"/>
          <w:sz w:val="20"/>
          <w:szCs w:val="20"/>
        </w:rPr>
      </w:pPr>
      <w:r>
        <w:rPr>
          <w:rFonts w:ascii="Sylfaen" w:hAnsi="Sylfaen"/>
          <w:sz w:val="20"/>
          <w:szCs w:val="20"/>
        </w:rPr>
        <w:t xml:space="preserve">5. </w:t>
      </w:r>
      <w:r w:rsidRPr="00B74B88">
        <w:rPr>
          <w:rFonts w:ascii="Sylfaen" w:hAnsi="Sylfaen"/>
          <w:sz w:val="20"/>
          <w:szCs w:val="20"/>
        </w:rPr>
        <w:t xml:space="preserve">Certificates of compliance with standards </w:t>
      </w:r>
      <w:r>
        <w:rPr>
          <w:rFonts w:ascii="Sylfaen" w:hAnsi="Sylfaen"/>
          <w:sz w:val="20"/>
          <w:szCs w:val="20"/>
        </w:rPr>
        <w:t xml:space="preserve">for containers and cylinders as well as the </w:t>
      </w:r>
      <w:r w:rsidRPr="00B74B88">
        <w:rPr>
          <w:rFonts w:ascii="Sylfaen" w:hAnsi="Sylfaen"/>
          <w:sz w:val="20"/>
          <w:szCs w:val="20"/>
        </w:rPr>
        <w:t>technical drawings and certificates of complete inspection</w:t>
      </w:r>
      <w:r>
        <w:rPr>
          <w:rFonts w:ascii="Sylfaen" w:hAnsi="Sylfaen"/>
          <w:sz w:val="20"/>
          <w:szCs w:val="20"/>
        </w:rPr>
        <w:t xml:space="preserve"> for both containers and cylinders</w:t>
      </w:r>
      <w:r w:rsidRPr="00B74B88">
        <w:rPr>
          <w:rFonts w:ascii="Sylfaen" w:hAnsi="Sylfaen"/>
          <w:sz w:val="20"/>
          <w:szCs w:val="20"/>
        </w:rPr>
        <w:t>.</w:t>
      </w:r>
    </w:p>
    <w:p w:rsidR="00DE4BE8" w:rsidRPr="007465DA" w:rsidRDefault="00B74B88" w:rsidP="00DE4BE8">
      <w:pPr>
        <w:spacing w:after="0" w:line="240" w:lineRule="auto"/>
        <w:rPr>
          <w:rFonts w:ascii="Sylfaen" w:hAnsi="Sylfaen"/>
          <w:sz w:val="20"/>
          <w:szCs w:val="20"/>
          <w:lang w:val="ka-GE"/>
        </w:rPr>
      </w:pPr>
      <w:r>
        <w:rPr>
          <w:rFonts w:ascii="Sylfaen" w:hAnsi="Sylfaen"/>
          <w:sz w:val="20"/>
          <w:szCs w:val="20"/>
          <w:lang w:val="ka-GE"/>
        </w:rPr>
        <w:t>6</w:t>
      </w:r>
      <w:r w:rsidR="007D76E7">
        <w:rPr>
          <w:rFonts w:ascii="Sylfaen" w:hAnsi="Sylfaen"/>
          <w:sz w:val="20"/>
          <w:szCs w:val="20"/>
          <w:lang w:val="ka-GE"/>
        </w:rPr>
        <w:t>.</w:t>
      </w:r>
      <w:r>
        <w:rPr>
          <w:rFonts w:ascii="Sylfaen" w:hAnsi="Sylfaen"/>
          <w:sz w:val="20"/>
          <w:szCs w:val="20"/>
        </w:rPr>
        <w:t xml:space="preserve"> </w:t>
      </w:r>
      <w:r w:rsidR="00DE4BE8">
        <w:rPr>
          <w:rFonts w:ascii="Sylfaen" w:hAnsi="Sylfaen"/>
          <w:sz w:val="20"/>
          <w:szCs w:val="20"/>
        </w:rPr>
        <w:t xml:space="preserve">Manufacturer’s </w:t>
      </w:r>
      <w:r w:rsidR="002337F6">
        <w:rPr>
          <w:rFonts w:ascii="Sylfaen" w:hAnsi="Sylfaen"/>
          <w:sz w:val="20"/>
          <w:szCs w:val="20"/>
        </w:rPr>
        <w:t xml:space="preserve">quality management </w:t>
      </w:r>
      <w:r w:rsidR="00DE4BE8" w:rsidRPr="007465DA">
        <w:rPr>
          <w:rFonts w:ascii="Sylfaen" w:hAnsi="Sylfaen"/>
          <w:sz w:val="20"/>
          <w:szCs w:val="20"/>
        </w:rPr>
        <w:t>Certificates</w:t>
      </w:r>
      <w:r w:rsidR="00DE4BE8">
        <w:rPr>
          <w:rFonts w:ascii="Sylfaen" w:hAnsi="Sylfaen"/>
          <w:sz w:val="20"/>
          <w:szCs w:val="20"/>
        </w:rPr>
        <w:t xml:space="preserve"> – ISO </w:t>
      </w:r>
      <w:r w:rsidR="002337F6">
        <w:rPr>
          <w:rFonts w:ascii="Sylfaen" w:hAnsi="Sylfaen"/>
          <w:sz w:val="20"/>
          <w:szCs w:val="20"/>
        </w:rPr>
        <w:t xml:space="preserve">certificate or any other similar quality management certificate </w:t>
      </w:r>
      <w:r w:rsidR="00DE4BE8" w:rsidRPr="007465DA">
        <w:rPr>
          <w:rFonts w:ascii="Sylfaen" w:hAnsi="Sylfaen"/>
          <w:sz w:val="20"/>
          <w:szCs w:val="20"/>
        </w:rPr>
        <w:t>(if available)</w:t>
      </w:r>
      <w:r w:rsidR="00E42BB3">
        <w:rPr>
          <w:rFonts w:ascii="Sylfaen" w:hAnsi="Sylfaen"/>
          <w:sz w:val="20"/>
          <w:szCs w:val="20"/>
        </w:rPr>
        <w:t>;</w:t>
      </w:r>
    </w:p>
    <w:p w:rsidR="002337F6" w:rsidRPr="00E42BB3" w:rsidRDefault="00B74B88" w:rsidP="002337F6">
      <w:pPr>
        <w:spacing w:after="0" w:line="240" w:lineRule="auto"/>
        <w:rPr>
          <w:rFonts w:ascii="Sylfaen" w:hAnsi="Sylfaen"/>
          <w:sz w:val="20"/>
          <w:szCs w:val="20"/>
        </w:rPr>
      </w:pPr>
      <w:r>
        <w:rPr>
          <w:rFonts w:ascii="Sylfaen" w:hAnsi="Sylfaen"/>
          <w:sz w:val="20"/>
          <w:szCs w:val="20"/>
          <w:lang w:val="ka-GE"/>
        </w:rPr>
        <w:t>7</w:t>
      </w:r>
      <w:r w:rsidR="007D76E7">
        <w:rPr>
          <w:rFonts w:ascii="Sylfaen" w:hAnsi="Sylfaen"/>
          <w:sz w:val="20"/>
          <w:szCs w:val="20"/>
          <w:lang w:val="ka-GE"/>
        </w:rPr>
        <w:t>.</w:t>
      </w:r>
      <w:r>
        <w:rPr>
          <w:rFonts w:ascii="Sylfaen" w:hAnsi="Sylfaen"/>
          <w:sz w:val="20"/>
          <w:szCs w:val="20"/>
        </w:rPr>
        <w:t xml:space="preserve"> </w:t>
      </w:r>
      <w:r w:rsidR="002337F6" w:rsidRPr="002337F6">
        <w:rPr>
          <w:rFonts w:ascii="Sylfaen" w:hAnsi="Sylfaen"/>
          <w:sz w:val="20"/>
          <w:szCs w:val="20"/>
          <w:lang w:val="ka-GE"/>
        </w:rPr>
        <w:t>Certificate of conformity of</w:t>
      </w:r>
      <w:r w:rsidR="002337F6">
        <w:rPr>
          <w:rFonts w:ascii="Sylfaen" w:hAnsi="Sylfaen"/>
          <w:sz w:val="20"/>
          <w:szCs w:val="20"/>
        </w:rPr>
        <w:t xml:space="preserve"> the</w:t>
      </w:r>
      <w:r w:rsidR="002337F6" w:rsidRPr="002337F6">
        <w:rPr>
          <w:rFonts w:ascii="Sylfaen" w:hAnsi="Sylfaen"/>
          <w:sz w:val="20"/>
          <w:szCs w:val="20"/>
          <w:lang w:val="ka-GE"/>
        </w:rPr>
        <w:t xml:space="preserve"> </w:t>
      </w:r>
      <w:r w:rsidR="002E2942">
        <w:rPr>
          <w:rFonts w:ascii="Sylfaen" w:hAnsi="Sylfaen"/>
          <w:sz w:val="20"/>
          <w:szCs w:val="20"/>
        </w:rPr>
        <w:t xml:space="preserve">offered </w:t>
      </w:r>
      <w:r w:rsidR="002337F6" w:rsidRPr="002337F6">
        <w:rPr>
          <w:rFonts w:ascii="Sylfaen" w:hAnsi="Sylfaen"/>
          <w:sz w:val="20"/>
          <w:szCs w:val="20"/>
          <w:lang w:val="ka-GE"/>
        </w:rPr>
        <w:t>goods issued by an accredited body</w:t>
      </w:r>
      <w:r>
        <w:rPr>
          <w:rFonts w:ascii="Sylfaen" w:hAnsi="Sylfaen"/>
          <w:sz w:val="20"/>
          <w:szCs w:val="20"/>
        </w:rPr>
        <w:t xml:space="preserve"> of the manufacturing country</w:t>
      </w:r>
      <w:r w:rsidR="00E42BB3">
        <w:rPr>
          <w:rFonts w:ascii="Sylfaen" w:hAnsi="Sylfaen"/>
          <w:sz w:val="20"/>
          <w:szCs w:val="20"/>
        </w:rPr>
        <w:t>;</w:t>
      </w:r>
    </w:p>
    <w:p w:rsidR="002337F6" w:rsidRDefault="00B74B88" w:rsidP="002337F6">
      <w:pPr>
        <w:spacing w:after="0" w:line="240" w:lineRule="auto"/>
        <w:rPr>
          <w:rFonts w:ascii="Sylfaen" w:hAnsi="Sylfaen"/>
          <w:sz w:val="20"/>
          <w:szCs w:val="20"/>
        </w:rPr>
      </w:pPr>
      <w:r>
        <w:rPr>
          <w:rFonts w:ascii="Sylfaen" w:hAnsi="Sylfaen"/>
          <w:sz w:val="20"/>
          <w:szCs w:val="20"/>
          <w:lang w:val="ka-GE"/>
        </w:rPr>
        <w:t>8</w:t>
      </w:r>
      <w:r w:rsidR="007D76E7">
        <w:rPr>
          <w:rFonts w:ascii="Sylfaen" w:hAnsi="Sylfaen"/>
          <w:sz w:val="20"/>
          <w:szCs w:val="20"/>
          <w:lang w:val="ka-GE"/>
        </w:rPr>
        <w:t>.</w:t>
      </w:r>
      <w:r>
        <w:rPr>
          <w:rFonts w:ascii="Sylfaen" w:hAnsi="Sylfaen"/>
          <w:sz w:val="20"/>
          <w:szCs w:val="20"/>
        </w:rPr>
        <w:t xml:space="preserve"> Full contact and Bank Details of the Supplier;</w:t>
      </w:r>
    </w:p>
    <w:p w:rsidR="00B74B88" w:rsidRDefault="00B74B88" w:rsidP="002337F6">
      <w:pPr>
        <w:spacing w:after="0" w:line="240" w:lineRule="auto"/>
        <w:rPr>
          <w:rFonts w:ascii="Sylfaen" w:hAnsi="Sylfaen"/>
          <w:sz w:val="20"/>
          <w:szCs w:val="20"/>
        </w:rPr>
      </w:pPr>
      <w:r>
        <w:rPr>
          <w:rFonts w:ascii="Sylfaen" w:hAnsi="Sylfaen"/>
          <w:sz w:val="20"/>
          <w:szCs w:val="20"/>
        </w:rPr>
        <w:t xml:space="preserve">9. </w:t>
      </w:r>
      <w:r w:rsidRPr="007465DA">
        <w:rPr>
          <w:rFonts w:ascii="Sylfaen" w:hAnsi="Sylfaen"/>
          <w:sz w:val="20"/>
          <w:szCs w:val="20"/>
          <w:lang w:val="ka-GE"/>
        </w:rPr>
        <w:t>Extract from the Registry of entrepreneur and Non entrepreneur legal entities, this document shall be issued after the placement of Etender</w:t>
      </w:r>
      <w:r>
        <w:rPr>
          <w:rFonts w:ascii="Sylfaen" w:hAnsi="Sylfaen"/>
          <w:sz w:val="20"/>
          <w:szCs w:val="20"/>
        </w:rPr>
        <w:t>;</w:t>
      </w:r>
    </w:p>
    <w:p w:rsidR="00B74B88" w:rsidRDefault="00B74B88" w:rsidP="002337F6">
      <w:pPr>
        <w:spacing w:after="0" w:line="240" w:lineRule="auto"/>
        <w:rPr>
          <w:rFonts w:ascii="Sylfaen" w:hAnsi="Sylfaen"/>
          <w:sz w:val="20"/>
          <w:szCs w:val="20"/>
        </w:rPr>
      </w:pPr>
      <w:r>
        <w:rPr>
          <w:rFonts w:ascii="Sylfaen" w:hAnsi="Sylfaen"/>
          <w:sz w:val="20"/>
          <w:szCs w:val="20"/>
        </w:rPr>
        <w:t xml:space="preserve">10. </w:t>
      </w:r>
      <w:r w:rsidRPr="00B74B88">
        <w:rPr>
          <w:rFonts w:ascii="Sylfaen" w:hAnsi="Sylfaen"/>
          <w:sz w:val="20"/>
          <w:szCs w:val="20"/>
        </w:rPr>
        <w:t xml:space="preserve">Recommendations from partner companies </w:t>
      </w:r>
      <w:r>
        <w:rPr>
          <w:rFonts w:ascii="Sylfaen" w:hAnsi="Sylfaen"/>
          <w:sz w:val="20"/>
          <w:szCs w:val="20"/>
        </w:rPr>
        <w:t>which Supplier</w:t>
      </w:r>
      <w:r w:rsidRPr="00B74B88">
        <w:rPr>
          <w:rFonts w:ascii="Sylfaen" w:hAnsi="Sylfaen"/>
          <w:sz w:val="20"/>
          <w:szCs w:val="20"/>
        </w:rPr>
        <w:t xml:space="preserve"> supplied</w:t>
      </w:r>
      <w:r>
        <w:rPr>
          <w:rFonts w:ascii="Sylfaen" w:hAnsi="Sylfaen"/>
          <w:sz w:val="20"/>
          <w:szCs w:val="20"/>
        </w:rPr>
        <w:t xml:space="preserve"> with</w:t>
      </w:r>
      <w:r w:rsidRPr="00B74B88">
        <w:rPr>
          <w:rFonts w:ascii="Sylfaen" w:hAnsi="Sylfaen"/>
          <w:sz w:val="20"/>
          <w:szCs w:val="20"/>
        </w:rPr>
        <w:t xml:space="preserve"> similar products</w:t>
      </w:r>
      <w:r>
        <w:rPr>
          <w:rFonts w:ascii="Sylfaen" w:hAnsi="Sylfaen"/>
          <w:sz w:val="20"/>
          <w:szCs w:val="20"/>
        </w:rPr>
        <w:t>.</w:t>
      </w:r>
    </w:p>
    <w:p w:rsidR="00B74B88" w:rsidRPr="002337F6" w:rsidRDefault="00B74B88" w:rsidP="002337F6">
      <w:pPr>
        <w:spacing w:after="0" w:line="240" w:lineRule="auto"/>
        <w:rPr>
          <w:rFonts w:ascii="Sylfaen" w:hAnsi="Sylfaen"/>
          <w:sz w:val="20"/>
          <w:szCs w:val="20"/>
        </w:rPr>
      </w:pPr>
      <w:r>
        <w:rPr>
          <w:rFonts w:ascii="Sylfaen" w:hAnsi="Sylfaen"/>
          <w:sz w:val="20"/>
          <w:szCs w:val="20"/>
        </w:rPr>
        <w:t xml:space="preserve">11. </w:t>
      </w:r>
      <w:r w:rsidRPr="00B74B88">
        <w:rPr>
          <w:rFonts w:ascii="Sylfaen" w:hAnsi="Sylfaen"/>
          <w:sz w:val="20"/>
          <w:szCs w:val="20"/>
        </w:rPr>
        <w:t>Recommendation from the manufacturer</w:t>
      </w:r>
      <w:r>
        <w:rPr>
          <w:rFonts w:ascii="Sylfaen" w:hAnsi="Sylfaen"/>
          <w:sz w:val="20"/>
          <w:szCs w:val="20"/>
        </w:rPr>
        <w:t>;</w:t>
      </w:r>
    </w:p>
    <w:p w:rsidR="00B74B88" w:rsidRDefault="00B74B88" w:rsidP="002337F6">
      <w:pPr>
        <w:spacing w:after="0" w:line="240" w:lineRule="auto"/>
        <w:rPr>
          <w:rFonts w:ascii="Sylfaen" w:hAnsi="Sylfaen"/>
          <w:sz w:val="20"/>
          <w:szCs w:val="20"/>
        </w:rPr>
      </w:pPr>
      <w:r>
        <w:rPr>
          <w:rFonts w:ascii="Sylfaen" w:hAnsi="Sylfaen"/>
          <w:sz w:val="20"/>
          <w:szCs w:val="20"/>
        </w:rPr>
        <w:t>12. Dealer’s/Representative’s/Exclusive Partner’s Certificate (if available)</w:t>
      </w:r>
    </w:p>
    <w:p w:rsidR="00CE2C94" w:rsidRPr="00CE2C94" w:rsidRDefault="00B74B88" w:rsidP="00DE4BE8">
      <w:pPr>
        <w:spacing w:after="0" w:line="240" w:lineRule="auto"/>
        <w:rPr>
          <w:rFonts w:ascii="Sylfaen" w:hAnsi="Sylfaen"/>
          <w:sz w:val="20"/>
          <w:szCs w:val="20"/>
        </w:rPr>
      </w:pPr>
      <w:r>
        <w:rPr>
          <w:rFonts w:ascii="Sylfaen" w:hAnsi="Sylfaen"/>
          <w:sz w:val="20"/>
          <w:szCs w:val="20"/>
        </w:rPr>
        <w:t>13</w:t>
      </w:r>
      <w:r w:rsidR="00CE2C94">
        <w:rPr>
          <w:rFonts w:ascii="Sylfaen" w:hAnsi="Sylfaen"/>
          <w:sz w:val="20"/>
          <w:szCs w:val="20"/>
        </w:rPr>
        <w:t>. Consent to the requiremen</w:t>
      </w:r>
      <w:r>
        <w:rPr>
          <w:rFonts w:ascii="Sylfaen" w:hAnsi="Sylfaen"/>
          <w:sz w:val="20"/>
          <w:szCs w:val="20"/>
        </w:rPr>
        <w:t>ts of the aforementioned tender. F</w:t>
      </w:r>
      <w:r w:rsidR="00CE2C94">
        <w:rPr>
          <w:rFonts w:ascii="Sylfaen" w:hAnsi="Sylfaen"/>
          <w:sz w:val="20"/>
          <w:szCs w:val="20"/>
        </w:rPr>
        <w:t xml:space="preserve">or </w:t>
      </w:r>
      <w:r>
        <w:rPr>
          <w:rFonts w:ascii="Sylfaen" w:hAnsi="Sylfaen"/>
          <w:sz w:val="20"/>
          <w:szCs w:val="20"/>
        </w:rPr>
        <w:t>consent</w:t>
      </w:r>
      <w:r w:rsidR="00CE2C94">
        <w:rPr>
          <w:rFonts w:ascii="Sylfaen" w:hAnsi="Sylfaen"/>
          <w:sz w:val="20"/>
          <w:szCs w:val="20"/>
        </w:rPr>
        <w:t xml:space="preserve"> </w:t>
      </w:r>
      <w:r>
        <w:rPr>
          <w:rFonts w:ascii="Sylfaen" w:hAnsi="Sylfaen"/>
          <w:sz w:val="20"/>
          <w:szCs w:val="20"/>
        </w:rPr>
        <w:t>the</w:t>
      </w:r>
      <w:r w:rsidR="00CE2C94">
        <w:rPr>
          <w:rFonts w:ascii="Sylfaen" w:hAnsi="Sylfaen"/>
          <w:sz w:val="20"/>
          <w:szCs w:val="20"/>
        </w:rPr>
        <w:t xml:space="preserve"> signed Etender documentation</w:t>
      </w:r>
      <w:r>
        <w:rPr>
          <w:rFonts w:ascii="Sylfaen" w:hAnsi="Sylfaen"/>
          <w:sz w:val="20"/>
          <w:szCs w:val="20"/>
        </w:rPr>
        <w:t xml:space="preserve"> (present document needs to be signed) shall be submitted by the Supplier</w:t>
      </w:r>
      <w:r w:rsidR="00CE2C94">
        <w:rPr>
          <w:rFonts w:ascii="Sylfaen" w:hAnsi="Sylfaen"/>
          <w:sz w:val="20"/>
          <w:szCs w:val="20"/>
        </w:rPr>
        <w:t>.</w:t>
      </w:r>
    </w:p>
    <w:p w:rsidR="006B6BE6" w:rsidRPr="007465DA" w:rsidRDefault="006B6BE6" w:rsidP="006B6BE6">
      <w:pPr>
        <w:spacing w:after="0" w:line="240" w:lineRule="auto"/>
        <w:rPr>
          <w:rFonts w:ascii="Sylfaen" w:hAnsi="Sylfaen"/>
          <w:b/>
          <w:sz w:val="20"/>
          <w:szCs w:val="20"/>
          <w:lang w:val="ka-GE"/>
        </w:rPr>
      </w:pPr>
    </w:p>
    <w:p w:rsidR="00B74B88" w:rsidRDefault="00D708B8" w:rsidP="00B74B88">
      <w:pPr>
        <w:spacing w:after="0"/>
        <w:rPr>
          <w:rFonts w:ascii="Sylfaen" w:hAnsi="Sylfaen"/>
          <w:color w:val="222222"/>
          <w:sz w:val="20"/>
          <w:szCs w:val="20"/>
          <w:shd w:val="clear" w:color="auto" w:fill="FFFFFF"/>
        </w:rPr>
      </w:pPr>
      <w:r w:rsidRPr="007465DA">
        <w:rPr>
          <w:rFonts w:ascii="Sylfaen" w:hAnsi="Sylfaen"/>
          <w:b/>
          <w:sz w:val="20"/>
          <w:szCs w:val="20"/>
        </w:rPr>
        <w:t>Notice</w:t>
      </w:r>
      <w:r w:rsidRPr="007465DA">
        <w:rPr>
          <w:rFonts w:ascii="Sylfaen" w:hAnsi="Sylfaen"/>
          <w:b/>
          <w:sz w:val="20"/>
          <w:szCs w:val="20"/>
          <w:lang w:val="ka-GE"/>
        </w:rPr>
        <w:t>:</w:t>
      </w:r>
      <w:r w:rsidRPr="007465DA">
        <w:rPr>
          <w:rFonts w:ascii="Sylfaen" w:hAnsi="Sylfaen"/>
          <w:b/>
          <w:sz w:val="20"/>
          <w:szCs w:val="20"/>
          <w:lang w:val="ka-GE"/>
        </w:rPr>
        <w:br/>
      </w:r>
      <w:r w:rsidR="00B74B88" w:rsidRPr="00B74B88">
        <w:rPr>
          <w:rFonts w:ascii="Sylfaen" w:hAnsi="Sylfaen"/>
          <w:color w:val="222222"/>
          <w:sz w:val="20"/>
          <w:szCs w:val="20"/>
          <w:shd w:val="clear" w:color="auto" w:fill="FFFFFF"/>
        </w:rPr>
        <w:t xml:space="preserve">1) All the above-mentioned documents together with the offer must be uploaded </w:t>
      </w:r>
      <w:r w:rsidR="00B74B88">
        <w:rPr>
          <w:rFonts w:ascii="Sylfaen" w:hAnsi="Sylfaen"/>
          <w:color w:val="222222"/>
          <w:sz w:val="20"/>
          <w:szCs w:val="20"/>
          <w:shd w:val="clear" w:color="auto" w:fill="FFFFFF"/>
        </w:rPr>
        <w:t xml:space="preserve">on </w:t>
      </w:r>
      <w:r w:rsidR="00B74B88" w:rsidRPr="00B74B88">
        <w:rPr>
          <w:rFonts w:ascii="Sylfaen" w:hAnsi="Sylfaen"/>
          <w:color w:val="222222"/>
          <w:sz w:val="20"/>
          <w:szCs w:val="20"/>
          <w:shd w:val="clear" w:color="auto" w:fill="FFFFFF"/>
        </w:rPr>
        <w:t>the</w:t>
      </w:r>
      <w:r w:rsidR="00B74B88">
        <w:rPr>
          <w:rFonts w:ascii="Sylfaen" w:hAnsi="Sylfaen"/>
          <w:color w:val="222222"/>
          <w:sz w:val="20"/>
          <w:szCs w:val="20"/>
          <w:shd w:val="clear" w:color="auto" w:fill="FFFFFF"/>
        </w:rPr>
        <w:t xml:space="preserve"> website www.tenders.ge</w:t>
      </w:r>
      <w:r w:rsidR="00B74B88" w:rsidRPr="00B74B88">
        <w:rPr>
          <w:rFonts w:ascii="Sylfaen" w:hAnsi="Sylfaen"/>
          <w:color w:val="222222"/>
          <w:sz w:val="20"/>
          <w:szCs w:val="20"/>
          <w:shd w:val="clear" w:color="auto" w:fill="FFFFFF"/>
        </w:rPr>
        <w:t xml:space="preserve">. It is not allowed to send the offer </w:t>
      </w:r>
      <w:r w:rsidR="00B74B88">
        <w:rPr>
          <w:rFonts w:ascii="Sylfaen" w:hAnsi="Sylfaen"/>
          <w:color w:val="222222"/>
          <w:sz w:val="20"/>
          <w:szCs w:val="20"/>
          <w:shd w:val="clear" w:color="auto" w:fill="FFFFFF"/>
        </w:rPr>
        <w:t>by e-mail to the Buyer</w:t>
      </w:r>
      <w:r w:rsidR="00B74B88" w:rsidRPr="00B74B88">
        <w:rPr>
          <w:rFonts w:ascii="Sylfaen" w:hAnsi="Sylfaen"/>
          <w:color w:val="222222"/>
          <w:sz w:val="20"/>
          <w:szCs w:val="20"/>
          <w:shd w:val="clear" w:color="auto" w:fill="FFFFFF"/>
        </w:rPr>
        <w:t>.</w:t>
      </w:r>
    </w:p>
    <w:p w:rsidR="00D708B8" w:rsidRDefault="00B74B88" w:rsidP="00B74B88">
      <w:pPr>
        <w:spacing w:after="0"/>
        <w:rPr>
          <w:rFonts w:ascii="Sylfaen" w:hAnsi="Sylfaen"/>
          <w:sz w:val="20"/>
          <w:szCs w:val="20"/>
        </w:rPr>
      </w:pPr>
      <w:r>
        <w:rPr>
          <w:rFonts w:ascii="Sylfaen" w:hAnsi="Sylfaen"/>
          <w:color w:val="222222"/>
          <w:sz w:val="20"/>
          <w:szCs w:val="20"/>
          <w:shd w:val="clear" w:color="auto" w:fill="FFFFFF"/>
        </w:rPr>
        <w:t>2</w:t>
      </w:r>
      <w:r w:rsidR="00D708B8" w:rsidRPr="007465DA">
        <w:rPr>
          <w:rFonts w:ascii="Sylfaen" w:hAnsi="Sylfaen"/>
          <w:sz w:val="20"/>
          <w:szCs w:val="20"/>
          <w:lang w:val="ka-GE"/>
        </w:rPr>
        <w:t xml:space="preserve">) </w:t>
      </w:r>
      <w:r w:rsidR="00D708B8" w:rsidRPr="007465DA">
        <w:rPr>
          <w:rFonts w:ascii="Sylfaen" w:hAnsi="Sylfaen"/>
          <w:sz w:val="20"/>
          <w:szCs w:val="20"/>
        </w:rPr>
        <w:t xml:space="preserve">All uploaded documents or information must be signed by </w:t>
      </w:r>
      <w:r>
        <w:rPr>
          <w:rFonts w:ascii="Sylfaen" w:hAnsi="Sylfaen"/>
          <w:sz w:val="20"/>
          <w:szCs w:val="20"/>
        </w:rPr>
        <w:t xml:space="preserve">the </w:t>
      </w:r>
      <w:r w:rsidR="00D708B8" w:rsidRPr="007465DA">
        <w:rPr>
          <w:rFonts w:ascii="Sylfaen" w:hAnsi="Sylfaen"/>
          <w:sz w:val="20"/>
          <w:szCs w:val="20"/>
        </w:rPr>
        <w:t xml:space="preserve">authorized person (if </w:t>
      </w:r>
      <w:r>
        <w:rPr>
          <w:rFonts w:ascii="Sylfaen" w:hAnsi="Sylfaen"/>
          <w:sz w:val="20"/>
          <w:szCs w:val="20"/>
        </w:rPr>
        <w:t>requested so, the L</w:t>
      </w:r>
      <w:r w:rsidR="00D708B8" w:rsidRPr="007465DA">
        <w:rPr>
          <w:rFonts w:ascii="Sylfaen" w:hAnsi="Sylfaen"/>
          <w:sz w:val="20"/>
          <w:szCs w:val="20"/>
        </w:rPr>
        <w:t xml:space="preserve">etter of </w:t>
      </w:r>
      <w:r>
        <w:rPr>
          <w:rFonts w:ascii="Sylfaen" w:hAnsi="Sylfaen"/>
          <w:sz w:val="20"/>
          <w:szCs w:val="20"/>
        </w:rPr>
        <w:t>A</w:t>
      </w:r>
      <w:r w:rsidR="00D708B8" w:rsidRPr="007465DA">
        <w:rPr>
          <w:rFonts w:ascii="Sylfaen" w:hAnsi="Sylfaen"/>
          <w:sz w:val="20"/>
          <w:szCs w:val="20"/>
        </w:rPr>
        <w:t>ttorney should be provided</w:t>
      </w:r>
      <w:r>
        <w:rPr>
          <w:rFonts w:ascii="Sylfaen" w:hAnsi="Sylfaen"/>
          <w:sz w:val="20"/>
          <w:szCs w:val="20"/>
        </w:rPr>
        <w:t xml:space="preserve"> too</w:t>
      </w:r>
      <w:r w:rsidR="00D708B8" w:rsidRPr="007465DA">
        <w:rPr>
          <w:rFonts w:ascii="Sylfaen" w:hAnsi="Sylfaen"/>
          <w:sz w:val="20"/>
          <w:szCs w:val="20"/>
        </w:rPr>
        <w:t xml:space="preserve">) </w:t>
      </w:r>
      <w:r>
        <w:rPr>
          <w:rFonts w:ascii="Sylfaen" w:hAnsi="Sylfaen"/>
          <w:sz w:val="20"/>
          <w:szCs w:val="20"/>
          <w:lang w:val="ka-GE"/>
        </w:rPr>
        <w:br/>
        <w:t>3</w:t>
      </w:r>
      <w:r w:rsidR="00D708B8" w:rsidRPr="007465DA">
        <w:rPr>
          <w:rFonts w:ascii="Sylfaen" w:hAnsi="Sylfaen"/>
          <w:sz w:val="20"/>
          <w:szCs w:val="20"/>
          <w:lang w:val="ka-GE"/>
        </w:rPr>
        <w:t xml:space="preserve">) </w:t>
      </w:r>
      <w:r w:rsidR="00D708B8" w:rsidRPr="007465DA">
        <w:rPr>
          <w:rFonts w:ascii="Sylfaen" w:hAnsi="Sylfaen"/>
          <w:sz w:val="20"/>
          <w:szCs w:val="20"/>
        </w:rPr>
        <w:t xml:space="preserve">All documents or information </w:t>
      </w:r>
      <w:r>
        <w:rPr>
          <w:rFonts w:ascii="Sylfaen" w:hAnsi="Sylfaen"/>
          <w:sz w:val="20"/>
          <w:szCs w:val="20"/>
        </w:rPr>
        <w:t>provided by the Supplier</w:t>
      </w:r>
      <w:r w:rsidR="00D708B8" w:rsidRPr="007465DA">
        <w:rPr>
          <w:rFonts w:ascii="Sylfaen" w:hAnsi="Sylfaen"/>
          <w:sz w:val="20"/>
          <w:szCs w:val="20"/>
        </w:rPr>
        <w:t xml:space="preserve"> should be signed by</w:t>
      </w:r>
      <w:r>
        <w:rPr>
          <w:rFonts w:ascii="Sylfaen" w:hAnsi="Sylfaen"/>
          <w:sz w:val="20"/>
          <w:szCs w:val="20"/>
        </w:rPr>
        <w:t xml:space="preserve"> the</w:t>
      </w:r>
      <w:r w:rsidR="00D708B8" w:rsidRPr="007465DA">
        <w:rPr>
          <w:rFonts w:ascii="Sylfaen" w:hAnsi="Sylfaen"/>
          <w:sz w:val="20"/>
          <w:szCs w:val="20"/>
        </w:rPr>
        <w:t xml:space="preserve"> authorized person using electronic signature of the company or by the stamp.</w:t>
      </w:r>
    </w:p>
    <w:p w:rsidR="00862A07" w:rsidRDefault="00862A07" w:rsidP="00B74B88">
      <w:pPr>
        <w:spacing w:after="0"/>
        <w:rPr>
          <w:rFonts w:ascii="Sylfaen" w:hAnsi="Sylfaen"/>
          <w:sz w:val="20"/>
          <w:szCs w:val="20"/>
        </w:rPr>
      </w:pPr>
    </w:p>
    <w:p w:rsidR="00862A07" w:rsidRDefault="00862A07" w:rsidP="00B74B88">
      <w:pPr>
        <w:spacing w:after="0"/>
        <w:rPr>
          <w:rFonts w:ascii="Sylfaen" w:hAnsi="Sylfaen"/>
          <w:sz w:val="20"/>
          <w:szCs w:val="20"/>
        </w:rPr>
      </w:pPr>
    </w:p>
    <w:p w:rsidR="00862A07" w:rsidRPr="00862A07" w:rsidRDefault="00862A07" w:rsidP="00862A07">
      <w:pPr>
        <w:spacing w:after="0"/>
        <w:rPr>
          <w:rFonts w:ascii="Sylfaen" w:hAnsi="Sylfaen"/>
          <w:b/>
          <w:sz w:val="20"/>
          <w:szCs w:val="20"/>
        </w:rPr>
      </w:pPr>
      <w:r w:rsidRPr="00862A07">
        <w:rPr>
          <w:rFonts w:ascii="Sylfaen" w:hAnsi="Sylfaen"/>
          <w:b/>
          <w:sz w:val="20"/>
          <w:szCs w:val="20"/>
        </w:rPr>
        <w:t>Signing the contract</w:t>
      </w:r>
      <w:r>
        <w:rPr>
          <w:rFonts w:ascii="Sylfaen" w:hAnsi="Sylfaen"/>
          <w:b/>
          <w:sz w:val="20"/>
          <w:szCs w:val="20"/>
        </w:rPr>
        <w:t>:</w:t>
      </w:r>
    </w:p>
    <w:p w:rsidR="00862A07" w:rsidRPr="00862A07" w:rsidRDefault="00862A07" w:rsidP="00862A07">
      <w:pPr>
        <w:spacing w:after="0"/>
        <w:rPr>
          <w:rFonts w:ascii="Sylfaen" w:hAnsi="Sylfaen"/>
          <w:sz w:val="20"/>
          <w:szCs w:val="20"/>
        </w:rPr>
      </w:pPr>
    </w:p>
    <w:p w:rsidR="00862A07" w:rsidRDefault="00862A07" w:rsidP="00862A07">
      <w:pPr>
        <w:spacing w:after="0"/>
        <w:rPr>
          <w:rFonts w:ascii="Sylfaen" w:hAnsi="Sylfaen"/>
          <w:sz w:val="20"/>
          <w:szCs w:val="20"/>
        </w:rPr>
      </w:pPr>
      <w:r w:rsidRPr="00862A07">
        <w:rPr>
          <w:rFonts w:ascii="Sylfaen" w:hAnsi="Sylfaen"/>
          <w:sz w:val="20"/>
          <w:szCs w:val="20"/>
        </w:rPr>
        <w:t xml:space="preserve">The conditions specified in the present tender documentation will </w:t>
      </w:r>
      <w:r>
        <w:rPr>
          <w:rFonts w:ascii="Sylfaen" w:hAnsi="Sylfaen"/>
          <w:sz w:val="20"/>
          <w:szCs w:val="20"/>
        </w:rPr>
        <w:t>become an integral part of the Contract concluded between the Buyer and the Supplier in the future</w:t>
      </w:r>
      <w:r w:rsidRPr="00862A07">
        <w:rPr>
          <w:rFonts w:ascii="Sylfaen" w:hAnsi="Sylfaen"/>
          <w:sz w:val="20"/>
          <w:szCs w:val="20"/>
        </w:rPr>
        <w:t>.</w:t>
      </w:r>
    </w:p>
    <w:p w:rsidR="00B74B88" w:rsidRPr="00862A07" w:rsidRDefault="00B74B88" w:rsidP="00B74B88">
      <w:pPr>
        <w:spacing w:after="0"/>
        <w:rPr>
          <w:rFonts w:ascii="Sylfaen" w:hAnsi="Sylfaen"/>
          <w:b/>
          <w:sz w:val="20"/>
          <w:szCs w:val="20"/>
          <w:lang w:val="ka-GE"/>
        </w:rPr>
      </w:pPr>
    </w:p>
    <w:p w:rsidR="00D708B8" w:rsidRPr="002337F6" w:rsidRDefault="00D708B8" w:rsidP="002337F6">
      <w:pPr>
        <w:tabs>
          <w:tab w:val="left" w:pos="284"/>
          <w:tab w:val="left" w:pos="567"/>
        </w:tabs>
        <w:rPr>
          <w:rFonts w:ascii="Sylfaen" w:hAnsi="Sylfaen" w:cs="Sylfaen"/>
          <w:b/>
          <w:sz w:val="20"/>
          <w:szCs w:val="20"/>
          <w:u w:val="single"/>
          <w:lang w:val="ka-GE"/>
        </w:rPr>
      </w:pPr>
    </w:p>
    <w:p w:rsidR="00862A07" w:rsidRPr="006C4B7D" w:rsidRDefault="00862A07" w:rsidP="004506F1">
      <w:pPr>
        <w:pStyle w:val="ListParagraph"/>
        <w:numPr>
          <w:ilvl w:val="1"/>
          <w:numId w:val="44"/>
        </w:numPr>
        <w:rPr>
          <w:rFonts w:ascii="Sylfaen" w:hAnsi="Sylfaen"/>
          <w:b/>
          <w:sz w:val="20"/>
          <w:szCs w:val="20"/>
          <w:lang w:val="ka-GE"/>
        </w:rPr>
      </w:pPr>
      <w:r>
        <w:rPr>
          <w:rFonts w:ascii="Sylfaen" w:hAnsi="Sylfaen"/>
          <w:b/>
          <w:sz w:val="20"/>
          <w:szCs w:val="20"/>
        </w:rPr>
        <w:t xml:space="preserve"> </w:t>
      </w:r>
      <w:r>
        <w:rPr>
          <w:rFonts w:ascii="Sylfaen" w:hAnsi="Sylfaen"/>
          <w:b/>
          <w:sz w:val="20"/>
          <w:szCs w:val="20"/>
        </w:rPr>
        <w:tab/>
        <w:t>Other Conditions</w:t>
      </w:r>
    </w:p>
    <w:p w:rsidR="00862A07" w:rsidRPr="00862A07" w:rsidRDefault="00862A07" w:rsidP="004506F1">
      <w:pPr>
        <w:spacing w:after="0"/>
        <w:jc w:val="both"/>
        <w:rPr>
          <w:rFonts w:ascii="Sylfaen" w:hAnsi="Sylfaen" w:cs="Sylfaen"/>
          <w:sz w:val="20"/>
          <w:szCs w:val="20"/>
          <w:lang w:val="ka-GE"/>
        </w:rPr>
      </w:pPr>
      <w:r>
        <w:rPr>
          <w:rFonts w:ascii="Sylfaen" w:hAnsi="Sylfaen" w:cs="Sylfaen"/>
          <w:sz w:val="20"/>
          <w:szCs w:val="20"/>
        </w:rPr>
        <w:t xml:space="preserve">1.10.1 </w:t>
      </w:r>
      <w:r>
        <w:rPr>
          <w:rFonts w:ascii="Sylfaen" w:hAnsi="Sylfaen" w:cs="Sylfaen"/>
          <w:sz w:val="20"/>
          <w:szCs w:val="20"/>
        </w:rPr>
        <w:tab/>
      </w:r>
      <w:r w:rsidRPr="00862A07">
        <w:rPr>
          <w:rFonts w:ascii="Sylfaen" w:hAnsi="Sylfaen" w:cs="Sylfaen"/>
          <w:sz w:val="20"/>
          <w:szCs w:val="20"/>
          <w:lang w:val="ka-GE"/>
        </w:rPr>
        <w:t xml:space="preserve">At the moment of submitting the proposal, the </w:t>
      </w:r>
      <w:r>
        <w:rPr>
          <w:rFonts w:ascii="Sylfaen" w:hAnsi="Sylfaen" w:cs="Sylfaen"/>
          <w:sz w:val="20"/>
          <w:szCs w:val="20"/>
        </w:rPr>
        <w:t>Supplier</w:t>
      </w:r>
      <w:r w:rsidRPr="00862A07">
        <w:rPr>
          <w:rFonts w:ascii="Sylfaen" w:hAnsi="Sylfaen" w:cs="Sylfaen"/>
          <w:sz w:val="20"/>
          <w:szCs w:val="20"/>
          <w:lang w:val="ka-GE"/>
        </w:rPr>
        <w:t xml:space="preserve"> shall not be involved in any: </w:t>
      </w:r>
    </w:p>
    <w:p w:rsidR="00862A07" w:rsidRPr="00862A07" w:rsidRDefault="00862A07" w:rsidP="004506F1">
      <w:pPr>
        <w:pStyle w:val="ListParagraph"/>
        <w:numPr>
          <w:ilvl w:val="0"/>
          <w:numId w:val="35"/>
        </w:numPr>
        <w:spacing w:after="0"/>
        <w:jc w:val="both"/>
        <w:rPr>
          <w:rFonts w:ascii="Sylfaen" w:hAnsi="Sylfaen" w:cs="Sylfaen"/>
          <w:sz w:val="20"/>
          <w:szCs w:val="20"/>
          <w:lang w:val="ka-GE"/>
        </w:rPr>
      </w:pPr>
      <w:r w:rsidRPr="00862A07">
        <w:rPr>
          <w:rFonts w:ascii="Sylfaen" w:hAnsi="Sylfaen" w:cs="Sylfaen"/>
          <w:sz w:val="20"/>
          <w:szCs w:val="20"/>
          <w:lang w:val="ka-GE"/>
        </w:rPr>
        <w:t>bankruptcy proceedings;</w:t>
      </w:r>
    </w:p>
    <w:p w:rsidR="00862A07" w:rsidRPr="00862A07" w:rsidRDefault="00862A07" w:rsidP="00862A07">
      <w:pPr>
        <w:pStyle w:val="ListParagraph"/>
        <w:numPr>
          <w:ilvl w:val="0"/>
          <w:numId w:val="35"/>
        </w:numPr>
        <w:spacing w:after="0"/>
        <w:jc w:val="both"/>
        <w:rPr>
          <w:rFonts w:ascii="Sylfaen" w:hAnsi="Sylfaen" w:cs="Sylfaen"/>
          <w:sz w:val="20"/>
          <w:szCs w:val="20"/>
          <w:lang w:val="ka-GE"/>
        </w:rPr>
      </w:pPr>
      <w:r w:rsidRPr="00862A07">
        <w:rPr>
          <w:rFonts w:ascii="Sylfaen" w:hAnsi="Sylfaen" w:cs="Sylfaen"/>
          <w:sz w:val="20"/>
          <w:szCs w:val="20"/>
          <w:lang w:val="ka-GE"/>
        </w:rPr>
        <w:t>liquidation proceedings;</w:t>
      </w:r>
    </w:p>
    <w:p w:rsidR="00862A07" w:rsidRPr="00862A07" w:rsidRDefault="00862A07" w:rsidP="00862A07">
      <w:pPr>
        <w:pStyle w:val="ListParagraph"/>
        <w:numPr>
          <w:ilvl w:val="0"/>
          <w:numId w:val="35"/>
        </w:numPr>
        <w:spacing w:after="0"/>
        <w:jc w:val="both"/>
        <w:rPr>
          <w:rFonts w:ascii="Sylfaen" w:hAnsi="Sylfaen" w:cs="Sylfaen"/>
          <w:sz w:val="20"/>
          <w:szCs w:val="20"/>
          <w:lang w:val="ka-GE"/>
        </w:rPr>
      </w:pPr>
      <w:r w:rsidRPr="00862A07">
        <w:rPr>
          <w:rFonts w:ascii="Sylfaen" w:hAnsi="Sylfaen" w:cs="Sylfaen"/>
          <w:sz w:val="20"/>
          <w:szCs w:val="20"/>
          <w:lang w:val="ka-GE"/>
        </w:rPr>
        <w:t xml:space="preserve">business suspension procedures; </w:t>
      </w:r>
    </w:p>
    <w:p w:rsidR="00862A07" w:rsidRDefault="00862A07" w:rsidP="00862A07">
      <w:pPr>
        <w:spacing w:after="0"/>
        <w:ind w:left="720" w:hanging="720"/>
        <w:jc w:val="both"/>
        <w:rPr>
          <w:rFonts w:ascii="Sylfaen" w:hAnsi="Sylfaen" w:cs="Sylfaen"/>
          <w:sz w:val="20"/>
          <w:szCs w:val="20"/>
        </w:rPr>
      </w:pPr>
      <w:r>
        <w:rPr>
          <w:rFonts w:ascii="Sylfaen" w:hAnsi="Sylfaen" w:cs="Sylfaen"/>
          <w:sz w:val="20"/>
          <w:szCs w:val="20"/>
        </w:rPr>
        <w:t xml:space="preserve">1.10.2 </w:t>
      </w:r>
      <w:r>
        <w:rPr>
          <w:rFonts w:ascii="Sylfaen" w:hAnsi="Sylfaen" w:cs="Sylfaen"/>
          <w:sz w:val="20"/>
          <w:szCs w:val="20"/>
        </w:rPr>
        <w:tab/>
      </w:r>
      <w:r w:rsidRPr="007465DA">
        <w:rPr>
          <w:rFonts w:ascii="Sylfaen" w:hAnsi="Sylfaen" w:cs="Sylfaen"/>
          <w:sz w:val="20"/>
          <w:szCs w:val="20"/>
        </w:rPr>
        <w:t xml:space="preserve">Prices should be provided either in GEL or in USD, with the payment term of National Bank currency rate for the date of payment. Prices should comprise all expenses provided/meant in the present instruction and all legal taxes including VAT if applicable.  </w:t>
      </w:r>
      <w:r>
        <w:rPr>
          <w:rFonts w:ascii="Sylfaen" w:hAnsi="Sylfaen" w:cs="Sylfaen"/>
          <w:sz w:val="20"/>
          <w:szCs w:val="20"/>
        </w:rPr>
        <w:t xml:space="preserve"> </w:t>
      </w:r>
    </w:p>
    <w:p w:rsidR="00862A07" w:rsidRPr="00862A07" w:rsidRDefault="00862A07" w:rsidP="00862A07">
      <w:pPr>
        <w:pStyle w:val="ListParagraph"/>
        <w:numPr>
          <w:ilvl w:val="2"/>
          <w:numId w:val="45"/>
        </w:numPr>
        <w:spacing w:after="0"/>
        <w:jc w:val="both"/>
        <w:rPr>
          <w:rFonts w:ascii="Sylfaen" w:hAnsi="Sylfaen"/>
          <w:b/>
          <w:sz w:val="20"/>
          <w:szCs w:val="20"/>
          <w:lang w:val="ka-GE"/>
        </w:rPr>
      </w:pPr>
      <w:r w:rsidRPr="00862A07">
        <w:rPr>
          <w:rFonts w:ascii="Sylfaen" w:hAnsi="Sylfaen"/>
          <w:sz w:val="20"/>
          <w:szCs w:val="20"/>
          <w:lang w:val="ka-GE"/>
        </w:rPr>
        <w:t xml:space="preserve">The </w:t>
      </w:r>
      <w:r w:rsidRPr="00862A07">
        <w:rPr>
          <w:rFonts w:ascii="Sylfaen" w:hAnsi="Sylfaen"/>
          <w:sz w:val="20"/>
          <w:szCs w:val="20"/>
        </w:rPr>
        <w:t>offer</w:t>
      </w:r>
      <w:r w:rsidRPr="00862A07">
        <w:rPr>
          <w:rFonts w:ascii="Sylfaen" w:hAnsi="Sylfaen"/>
          <w:sz w:val="20"/>
          <w:szCs w:val="20"/>
          <w:lang w:val="ka-GE"/>
        </w:rPr>
        <w:t xml:space="preserve"> presented </w:t>
      </w:r>
      <w:r w:rsidRPr="00862A07">
        <w:rPr>
          <w:rFonts w:ascii="Sylfaen" w:hAnsi="Sylfaen"/>
          <w:sz w:val="20"/>
          <w:szCs w:val="20"/>
        </w:rPr>
        <w:t>by the Supplier should</w:t>
      </w:r>
      <w:r w:rsidRPr="00862A07">
        <w:rPr>
          <w:rFonts w:ascii="Sylfaen" w:hAnsi="Sylfaen"/>
          <w:sz w:val="20"/>
          <w:szCs w:val="20"/>
          <w:lang w:val="ka-GE"/>
        </w:rPr>
        <w:t xml:space="preserve"> be valid during 90 (ninety) calendar days</w:t>
      </w:r>
      <w:r w:rsidRPr="00862A07">
        <w:rPr>
          <w:rFonts w:ascii="Sylfaen" w:hAnsi="Sylfaen"/>
          <w:sz w:val="20"/>
          <w:szCs w:val="20"/>
        </w:rPr>
        <w:t xml:space="preserve"> from the date of the offer</w:t>
      </w:r>
      <w:r w:rsidRPr="00862A07">
        <w:rPr>
          <w:rFonts w:ascii="Sylfaen" w:hAnsi="Sylfaen"/>
          <w:sz w:val="20"/>
          <w:szCs w:val="20"/>
          <w:lang w:val="ka-GE"/>
        </w:rPr>
        <w:t>;</w:t>
      </w:r>
    </w:p>
    <w:p w:rsidR="00862A07" w:rsidRPr="00862A07" w:rsidRDefault="00862A07" w:rsidP="004506F1">
      <w:pPr>
        <w:ind w:left="720" w:hanging="720"/>
        <w:jc w:val="both"/>
        <w:rPr>
          <w:rFonts w:ascii="Sylfaen" w:hAnsi="Sylfaen"/>
          <w:sz w:val="20"/>
          <w:szCs w:val="20"/>
          <w:lang w:val="es-MX"/>
        </w:rPr>
      </w:pPr>
      <w:r>
        <w:rPr>
          <w:rFonts w:ascii="Sylfaen" w:hAnsi="Sylfaen"/>
          <w:sz w:val="20"/>
          <w:szCs w:val="20"/>
          <w:lang w:val="es-MX"/>
        </w:rPr>
        <w:t xml:space="preserve">1.10.4 </w:t>
      </w:r>
      <w:r w:rsidR="004506F1">
        <w:rPr>
          <w:rFonts w:ascii="Sylfaen" w:hAnsi="Sylfaen"/>
          <w:sz w:val="20"/>
          <w:szCs w:val="20"/>
          <w:lang w:val="es-MX"/>
        </w:rPr>
        <w:tab/>
      </w:r>
      <w:r w:rsidRPr="00862A07">
        <w:rPr>
          <w:rFonts w:ascii="Sylfaen" w:hAnsi="Sylfaen"/>
          <w:sz w:val="20"/>
          <w:szCs w:val="20"/>
          <w:lang w:val="es-MX"/>
        </w:rPr>
        <w:t>The Buyer</w:t>
      </w:r>
      <w:r w:rsidRPr="00862A07">
        <w:rPr>
          <w:rFonts w:ascii="Sylfaen" w:hAnsi="Sylfaen"/>
          <w:sz w:val="20"/>
          <w:szCs w:val="20"/>
          <w:lang w:val="ka-GE"/>
        </w:rPr>
        <w:t xml:space="preserve"> </w:t>
      </w:r>
      <w:r w:rsidRPr="00862A07">
        <w:rPr>
          <w:rFonts w:ascii="Sylfaen" w:hAnsi="Sylfaen"/>
          <w:sz w:val="20"/>
          <w:szCs w:val="20"/>
        </w:rPr>
        <w:t>reserves the right to determine the tender deadline, change the terms of the tender, or terminate the tender at any stage of its progress. Information about any of these decisions will be sent to the Suppliers on a timely manner.</w:t>
      </w:r>
    </w:p>
    <w:p w:rsidR="00862A07" w:rsidRPr="00FD4CAC" w:rsidRDefault="00862A07" w:rsidP="00FD4CAC">
      <w:pPr>
        <w:pStyle w:val="ListParagraph"/>
        <w:numPr>
          <w:ilvl w:val="2"/>
          <w:numId w:val="46"/>
        </w:numPr>
        <w:tabs>
          <w:tab w:val="left" w:pos="270"/>
        </w:tabs>
        <w:spacing w:before="120" w:after="0"/>
        <w:jc w:val="both"/>
        <w:rPr>
          <w:rFonts w:ascii="Sylfaen" w:hAnsi="Sylfaen"/>
          <w:sz w:val="20"/>
          <w:szCs w:val="20"/>
          <w:lang w:val="ka-GE"/>
        </w:rPr>
      </w:pPr>
      <w:r w:rsidRPr="00FD4CAC">
        <w:rPr>
          <w:rFonts w:ascii="Sylfaen" w:hAnsi="Sylfaen"/>
          <w:sz w:val="20"/>
          <w:szCs w:val="20"/>
        </w:rPr>
        <w:lastRenderedPageBreak/>
        <w:t xml:space="preserve">The Buyer Shall announce the winner of the tender on a tender committee and will inform all </w:t>
      </w:r>
      <w:r w:rsidR="00FD4CAC" w:rsidRPr="00FD4CAC">
        <w:rPr>
          <w:rFonts w:ascii="Sylfaen" w:hAnsi="Sylfaen"/>
          <w:sz w:val="20"/>
          <w:szCs w:val="20"/>
        </w:rPr>
        <w:t>Suppliers</w:t>
      </w:r>
      <w:r w:rsidRPr="00FD4CAC">
        <w:rPr>
          <w:rFonts w:ascii="Sylfaen" w:hAnsi="Sylfaen"/>
          <w:sz w:val="20"/>
          <w:szCs w:val="20"/>
        </w:rPr>
        <w:t xml:space="preserve"> about the decision made. </w:t>
      </w:r>
      <w:r w:rsidR="00FD4CAC" w:rsidRPr="00FD4CAC">
        <w:rPr>
          <w:rFonts w:ascii="Sylfaen" w:hAnsi="Sylfaen"/>
          <w:sz w:val="20"/>
          <w:szCs w:val="20"/>
        </w:rPr>
        <w:t xml:space="preserve">The Buyer </w:t>
      </w:r>
      <w:r w:rsidRPr="00FD4CAC">
        <w:rPr>
          <w:rFonts w:ascii="Sylfaen" w:hAnsi="Sylfaen"/>
          <w:sz w:val="20"/>
          <w:szCs w:val="20"/>
        </w:rPr>
        <w:t xml:space="preserve">is not obliged to provide oral or written explanation </w:t>
      </w:r>
      <w:r w:rsidR="00FD4CAC" w:rsidRPr="00FD4CAC">
        <w:rPr>
          <w:rFonts w:ascii="Sylfaen" w:hAnsi="Sylfaen"/>
          <w:sz w:val="20"/>
          <w:szCs w:val="20"/>
        </w:rPr>
        <w:t xml:space="preserve">to the Suppliers </w:t>
      </w:r>
      <w:r w:rsidRPr="00FD4CAC">
        <w:rPr>
          <w:rFonts w:ascii="Sylfaen" w:hAnsi="Sylfaen"/>
          <w:sz w:val="20"/>
          <w:szCs w:val="20"/>
        </w:rPr>
        <w:t>regarding the basis of the decisions made.</w:t>
      </w:r>
    </w:p>
    <w:p w:rsidR="00862A07" w:rsidRPr="00FD4CAC" w:rsidRDefault="00FD4CAC" w:rsidP="00FD4CAC">
      <w:pPr>
        <w:pStyle w:val="ListParagraph"/>
        <w:numPr>
          <w:ilvl w:val="2"/>
          <w:numId w:val="46"/>
        </w:numPr>
        <w:tabs>
          <w:tab w:val="left" w:pos="270"/>
        </w:tabs>
        <w:spacing w:before="120" w:after="0"/>
        <w:jc w:val="both"/>
        <w:rPr>
          <w:rFonts w:ascii="Sylfaen" w:hAnsi="Sylfaen"/>
          <w:sz w:val="20"/>
          <w:szCs w:val="20"/>
          <w:lang w:val="ka-GE"/>
        </w:rPr>
      </w:pPr>
      <w:r w:rsidRPr="00FD4CAC">
        <w:rPr>
          <w:rFonts w:ascii="Sylfaen" w:hAnsi="Sylfaen"/>
          <w:sz w:val="20"/>
          <w:szCs w:val="20"/>
        </w:rPr>
        <w:t>The B</w:t>
      </w:r>
      <w:r>
        <w:rPr>
          <w:rFonts w:ascii="Sylfaen" w:hAnsi="Sylfaen"/>
          <w:sz w:val="20"/>
          <w:szCs w:val="20"/>
        </w:rPr>
        <w:t xml:space="preserve">uyer </w:t>
      </w:r>
      <w:r w:rsidRPr="007465DA">
        <w:rPr>
          <w:rFonts w:ascii="Sylfaen" w:hAnsi="Sylfaen"/>
          <w:sz w:val="20"/>
          <w:szCs w:val="20"/>
        </w:rPr>
        <w:t xml:space="preserve">reserves the right to check/verify any information received from </w:t>
      </w:r>
      <w:r>
        <w:rPr>
          <w:rFonts w:ascii="Sylfaen" w:hAnsi="Sylfaen"/>
          <w:sz w:val="20"/>
          <w:szCs w:val="20"/>
        </w:rPr>
        <w:t>the Suppliers</w:t>
      </w:r>
      <w:r w:rsidRPr="007465DA">
        <w:rPr>
          <w:rFonts w:ascii="Sylfaen" w:hAnsi="Sylfaen"/>
          <w:sz w:val="20"/>
          <w:szCs w:val="20"/>
        </w:rPr>
        <w:t xml:space="preserve">, as well as to obtain information about the </w:t>
      </w:r>
      <w:r>
        <w:rPr>
          <w:rFonts w:ascii="Sylfaen" w:hAnsi="Sylfaen"/>
          <w:sz w:val="20"/>
          <w:szCs w:val="20"/>
        </w:rPr>
        <w:t>Supplier</w:t>
      </w:r>
      <w:r w:rsidRPr="007465DA">
        <w:rPr>
          <w:rFonts w:ascii="Sylfaen" w:hAnsi="Sylfaen"/>
          <w:sz w:val="20"/>
          <w:szCs w:val="20"/>
        </w:rPr>
        <w:t xml:space="preserve"> or its activities. If it is proved that the information provided by the </w:t>
      </w:r>
      <w:r>
        <w:rPr>
          <w:rFonts w:ascii="Sylfaen" w:hAnsi="Sylfaen"/>
          <w:sz w:val="20"/>
          <w:szCs w:val="20"/>
        </w:rPr>
        <w:t>Supplier</w:t>
      </w:r>
      <w:r w:rsidRPr="007465DA">
        <w:rPr>
          <w:rFonts w:ascii="Sylfaen" w:hAnsi="Sylfaen"/>
          <w:sz w:val="20"/>
          <w:szCs w:val="20"/>
        </w:rPr>
        <w:t xml:space="preserve"> is incorrect or falsified, the </w:t>
      </w:r>
      <w:r>
        <w:rPr>
          <w:rFonts w:ascii="Sylfaen" w:hAnsi="Sylfaen"/>
          <w:sz w:val="20"/>
          <w:szCs w:val="20"/>
        </w:rPr>
        <w:t>Supplier</w:t>
      </w:r>
      <w:r w:rsidRPr="007465DA">
        <w:rPr>
          <w:rFonts w:ascii="Sylfaen" w:hAnsi="Sylfaen"/>
          <w:sz w:val="20"/>
          <w:szCs w:val="20"/>
        </w:rPr>
        <w:t xml:space="preserve"> will be disqualified.</w:t>
      </w:r>
    </w:p>
    <w:p w:rsidR="00862A07" w:rsidRDefault="00862A07" w:rsidP="00D708B8">
      <w:pPr>
        <w:pStyle w:val="ListParagraph"/>
        <w:tabs>
          <w:tab w:val="left" w:pos="284"/>
          <w:tab w:val="left" w:pos="567"/>
        </w:tabs>
        <w:ind w:left="780"/>
        <w:rPr>
          <w:rFonts w:ascii="Sylfaen" w:hAnsi="Sylfaen" w:cs="Sylfaen"/>
          <w:b/>
          <w:sz w:val="20"/>
          <w:szCs w:val="20"/>
        </w:rPr>
      </w:pPr>
    </w:p>
    <w:p w:rsidR="00D708B8" w:rsidRDefault="00D708B8" w:rsidP="00862A07">
      <w:pPr>
        <w:pStyle w:val="ListParagraph"/>
        <w:tabs>
          <w:tab w:val="left" w:pos="284"/>
          <w:tab w:val="left" w:pos="567"/>
        </w:tabs>
        <w:ind w:left="780"/>
        <w:rPr>
          <w:rFonts w:ascii="Sylfaen" w:hAnsi="Sylfaen"/>
          <w:sz w:val="20"/>
          <w:szCs w:val="20"/>
          <w:lang w:val="ka-GE"/>
        </w:rPr>
      </w:pPr>
    </w:p>
    <w:p w:rsidR="00FD4CAC" w:rsidRPr="00E97B82" w:rsidRDefault="00FD4CAC" w:rsidP="00E97B82">
      <w:pPr>
        <w:pStyle w:val="ListParagraph"/>
        <w:numPr>
          <w:ilvl w:val="1"/>
          <w:numId w:val="46"/>
        </w:numPr>
        <w:spacing w:before="240"/>
        <w:jc w:val="both"/>
        <w:rPr>
          <w:rFonts w:ascii="Sylfaen" w:hAnsi="Sylfaen"/>
          <w:b/>
          <w:sz w:val="20"/>
          <w:szCs w:val="20"/>
          <w:lang w:val="ka-GE"/>
        </w:rPr>
      </w:pPr>
      <w:r w:rsidRPr="00FD4CAC">
        <w:rPr>
          <w:rFonts w:ascii="Sylfaen" w:hAnsi="Sylfaen" w:cs="Sylfaen"/>
          <w:b/>
          <w:sz w:val="20"/>
          <w:szCs w:val="20"/>
          <w:lang w:val="ka-GE"/>
        </w:rPr>
        <w:t xml:space="preserve">  </w:t>
      </w:r>
      <w:r w:rsidRPr="007465DA">
        <w:rPr>
          <w:rFonts w:ascii="Sylfaen" w:hAnsi="Sylfaen" w:cs="Sylfaen"/>
          <w:b/>
          <w:sz w:val="20"/>
          <w:szCs w:val="20"/>
        </w:rPr>
        <w:t>Info</w:t>
      </w:r>
      <w:r>
        <w:rPr>
          <w:rFonts w:ascii="Sylfaen" w:hAnsi="Sylfaen" w:cs="Sylfaen"/>
          <w:b/>
          <w:sz w:val="20"/>
          <w:szCs w:val="20"/>
        </w:rPr>
        <w:t>rmation for the bidders of the e-</w:t>
      </w:r>
      <w:r w:rsidRPr="007465DA">
        <w:rPr>
          <w:rFonts w:ascii="Sylfaen" w:hAnsi="Sylfaen" w:cs="Sylfaen"/>
          <w:b/>
          <w:sz w:val="20"/>
          <w:szCs w:val="20"/>
        </w:rPr>
        <w:t>tender:</w:t>
      </w:r>
    </w:p>
    <w:p w:rsidR="00E97B82" w:rsidRPr="00FD4CAC" w:rsidRDefault="00E97B82" w:rsidP="00E97B82">
      <w:pPr>
        <w:pStyle w:val="ListParagraph"/>
        <w:spacing w:before="240"/>
        <w:ind w:left="528"/>
        <w:jc w:val="both"/>
        <w:rPr>
          <w:rFonts w:ascii="Sylfaen" w:hAnsi="Sylfaen"/>
          <w:b/>
          <w:sz w:val="20"/>
          <w:szCs w:val="20"/>
          <w:lang w:val="ka-GE"/>
        </w:rPr>
      </w:pPr>
    </w:p>
    <w:p w:rsidR="00FD4CAC" w:rsidRPr="00FD4CAC" w:rsidRDefault="00FD4CAC" w:rsidP="00E97B82">
      <w:pPr>
        <w:pStyle w:val="ListParagraph"/>
        <w:numPr>
          <w:ilvl w:val="2"/>
          <w:numId w:val="48"/>
        </w:numPr>
        <w:spacing w:before="240"/>
        <w:rPr>
          <w:rFonts w:ascii="Sylfaen" w:hAnsi="Sylfaen" w:cs="Sylfaen"/>
          <w:sz w:val="20"/>
          <w:szCs w:val="20"/>
          <w:lang w:val="ka-GE"/>
        </w:rPr>
      </w:pPr>
      <w:r w:rsidRPr="00FD4CAC">
        <w:rPr>
          <w:rFonts w:ascii="Sylfaen" w:hAnsi="Sylfaen" w:cs="Sylfaen"/>
          <w:sz w:val="20"/>
          <w:szCs w:val="20"/>
          <w:lang w:val="ka-GE"/>
        </w:rPr>
        <w:t>Any question during the e-tender process shall be notified on tenders.ge website, using online question platform or the email addresses down bellow;</w:t>
      </w:r>
      <w:r w:rsidRPr="00FD4CAC">
        <w:t xml:space="preserve"> </w:t>
      </w:r>
      <w:r w:rsidRPr="00FD4CAC">
        <w:rPr>
          <w:rFonts w:ascii="Sylfaen" w:hAnsi="Sylfaen" w:cs="Sylfaen"/>
          <w:b/>
          <w:sz w:val="20"/>
          <w:szCs w:val="20"/>
          <w:lang w:val="ka-GE"/>
        </w:rPr>
        <w:t>Note: Any information obtained in any other way will not be official and will not create any</w:t>
      </w:r>
      <w:r>
        <w:rPr>
          <w:rFonts w:ascii="Sylfaen" w:hAnsi="Sylfaen" w:cs="Sylfaen"/>
          <w:b/>
          <w:sz w:val="20"/>
          <w:szCs w:val="20"/>
          <w:lang w:val="ka-GE"/>
        </w:rPr>
        <w:t xml:space="preserve"> obligation on the part of the Buyer</w:t>
      </w:r>
      <w:r w:rsidRPr="00FD4CAC">
        <w:rPr>
          <w:rFonts w:ascii="Sylfaen" w:hAnsi="Sylfaen" w:cs="Sylfaen"/>
          <w:b/>
          <w:sz w:val="20"/>
          <w:szCs w:val="20"/>
          <w:lang w:val="ka-GE"/>
        </w:rPr>
        <w:t>.</w:t>
      </w:r>
    </w:p>
    <w:p w:rsidR="00FD4CAC" w:rsidRPr="003A737A" w:rsidRDefault="00FD4CAC" w:rsidP="003A737A">
      <w:pPr>
        <w:pStyle w:val="ListParagraph"/>
        <w:numPr>
          <w:ilvl w:val="2"/>
          <w:numId w:val="48"/>
        </w:numPr>
        <w:spacing w:after="0"/>
        <w:jc w:val="both"/>
        <w:rPr>
          <w:rStyle w:val="Hyperlink"/>
          <w:rFonts w:ascii="Sylfaen" w:hAnsi="Sylfaen"/>
          <w:b/>
          <w:color w:val="auto"/>
          <w:sz w:val="20"/>
          <w:szCs w:val="20"/>
          <w:u w:val="none"/>
          <w:lang w:val="ka-GE"/>
        </w:rPr>
      </w:pPr>
      <w:r w:rsidRPr="003A737A">
        <w:rPr>
          <w:rFonts w:ascii="Sylfaen" w:hAnsi="Sylfaen"/>
          <w:sz w:val="20"/>
          <w:szCs w:val="20"/>
        </w:rPr>
        <w:t>To participate in the online tender, the company must be registered on</w:t>
      </w:r>
      <w:r w:rsidRPr="003A737A">
        <w:rPr>
          <w:rFonts w:ascii="Sylfaen" w:hAnsi="Sylfaen"/>
          <w:sz w:val="20"/>
          <w:szCs w:val="20"/>
          <w:lang w:val="ka-GE"/>
        </w:rPr>
        <w:t xml:space="preserve"> </w:t>
      </w:r>
      <w:hyperlink r:id="rId8" w:history="1">
        <w:r w:rsidRPr="003A737A">
          <w:rPr>
            <w:rStyle w:val="Hyperlink"/>
            <w:rFonts w:ascii="Sylfaen" w:hAnsi="Sylfaen"/>
            <w:sz w:val="20"/>
            <w:szCs w:val="20"/>
            <w:lang w:val="ka-GE"/>
          </w:rPr>
          <w:t>www.tenders.ge</w:t>
        </w:r>
      </w:hyperlink>
      <w:r w:rsidRPr="003A737A">
        <w:rPr>
          <w:rStyle w:val="Hyperlink"/>
          <w:rFonts w:ascii="Sylfaen" w:hAnsi="Sylfaen"/>
          <w:sz w:val="20"/>
          <w:szCs w:val="20"/>
        </w:rPr>
        <w:t>;</w:t>
      </w:r>
      <w:r w:rsidRPr="003A737A">
        <w:rPr>
          <w:rStyle w:val="Hyperlink"/>
          <w:rFonts w:ascii="Sylfaen" w:hAnsi="Sylfaen"/>
          <w:sz w:val="20"/>
          <w:szCs w:val="20"/>
          <w:u w:val="none"/>
        </w:rPr>
        <w:t xml:space="preserve"> </w:t>
      </w:r>
      <w:r w:rsidRPr="003A737A">
        <w:rPr>
          <w:rStyle w:val="Hyperlink"/>
          <w:rFonts w:ascii="Sylfaen" w:hAnsi="Sylfaen"/>
          <w:color w:val="000000" w:themeColor="text1"/>
          <w:sz w:val="20"/>
          <w:szCs w:val="20"/>
          <w:u w:val="none"/>
        </w:rPr>
        <w:t>in case of registration questions please contact Kakha Kapanadze +995 595 383 635</w:t>
      </w:r>
    </w:p>
    <w:p w:rsidR="00FD4CAC" w:rsidRPr="00FD4CAC" w:rsidRDefault="00FD4CAC" w:rsidP="003A737A">
      <w:pPr>
        <w:pStyle w:val="ListParagraph"/>
        <w:numPr>
          <w:ilvl w:val="2"/>
          <w:numId w:val="48"/>
        </w:numPr>
        <w:spacing w:after="0"/>
        <w:jc w:val="both"/>
        <w:rPr>
          <w:rFonts w:ascii="Sylfaen" w:hAnsi="Sylfaen"/>
          <w:b/>
          <w:sz w:val="20"/>
          <w:szCs w:val="20"/>
          <w:lang w:val="ka-GE"/>
        </w:rPr>
      </w:pPr>
      <w:r w:rsidRPr="00FD4CAC">
        <w:rPr>
          <w:rFonts w:ascii="Sylfaen" w:hAnsi="Sylfaen"/>
          <w:sz w:val="20"/>
          <w:szCs w:val="20"/>
        </w:rPr>
        <w:t xml:space="preserve">Instruction for participation in e-tender </w:t>
      </w:r>
      <w:r>
        <w:rPr>
          <w:rFonts w:ascii="Sylfaen" w:hAnsi="Sylfaen"/>
          <w:sz w:val="20"/>
          <w:szCs w:val="20"/>
        </w:rPr>
        <w:t>can be found</w:t>
      </w:r>
      <w:r w:rsidRPr="00FD4CAC">
        <w:rPr>
          <w:rFonts w:ascii="Sylfaen" w:hAnsi="Sylfaen"/>
          <w:sz w:val="20"/>
          <w:szCs w:val="20"/>
        </w:rPr>
        <w:t xml:space="preserve"> in </w:t>
      </w:r>
      <w:r>
        <w:rPr>
          <w:rFonts w:ascii="Sylfaen" w:hAnsi="Sylfaen"/>
          <w:sz w:val="20"/>
          <w:szCs w:val="20"/>
        </w:rPr>
        <w:t>Appendix</w:t>
      </w:r>
      <w:r w:rsidRPr="00FD4CAC">
        <w:rPr>
          <w:rFonts w:ascii="Sylfaen" w:hAnsi="Sylfaen"/>
          <w:sz w:val="20"/>
          <w:szCs w:val="20"/>
        </w:rPr>
        <w:t xml:space="preserve"> N</w:t>
      </w:r>
      <w:r>
        <w:rPr>
          <w:rFonts w:ascii="Sylfaen" w:hAnsi="Sylfaen"/>
          <w:sz w:val="20"/>
          <w:szCs w:val="20"/>
        </w:rPr>
        <w:t>3</w:t>
      </w:r>
    </w:p>
    <w:p w:rsidR="00FD4CAC" w:rsidRPr="006C4B7D" w:rsidRDefault="00FD4CAC" w:rsidP="00FD4CAC">
      <w:pPr>
        <w:pStyle w:val="ListParagraph"/>
        <w:spacing w:after="0"/>
        <w:jc w:val="both"/>
        <w:rPr>
          <w:rFonts w:ascii="Sylfaen" w:hAnsi="Sylfaen"/>
          <w:b/>
          <w:sz w:val="20"/>
          <w:szCs w:val="20"/>
          <w:lang w:val="ka-GE"/>
        </w:rPr>
      </w:pPr>
    </w:p>
    <w:p w:rsidR="00FD4CAC" w:rsidRPr="007465DA" w:rsidRDefault="00FD4CAC" w:rsidP="00862A07">
      <w:pPr>
        <w:pStyle w:val="ListParagraph"/>
        <w:tabs>
          <w:tab w:val="left" w:pos="284"/>
          <w:tab w:val="left" w:pos="567"/>
        </w:tabs>
        <w:ind w:left="780"/>
        <w:rPr>
          <w:rFonts w:ascii="Sylfaen" w:hAnsi="Sylfaen"/>
          <w:sz w:val="20"/>
          <w:szCs w:val="20"/>
          <w:lang w:val="ka-GE"/>
        </w:rPr>
      </w:pPr>
    </w:p>
    <w:p w:rsidR="00D708B8" w:rsidRPr="007B0AEC" w:rsidRDefault="00D708B8" w:rsidP="00D708B8">
      <w:pPr>
        <w:pStyle w:val="ListParagraph"/>
        <w:spacing w:after="0" w:line="360" w:lineRule="auto"/>
        <w:ind w:left="1170"/>
        <w:jc w:val="both"/>
        <w:rPr>
          <w:rFonts w:ascii="Sylfaen" w:hAnsi="Sylfaen"/>
          <w:sz w:val="20"/>
          <w:szCs w:val="20"/>
          <w:lang w:val="es-MX"/>
        </w:rPr>
      </w:pPr>
    </w:p>
    <w:p w:rsidR="00557C71" w:rsidRPr="004409DE" w:rsidRDefault="00E256F1" w:rsidP="004409DE">
      <w:pPr>
        <w:spacing w:after="0" w:line="360" w:lineRule="auto"/>
        <w:jc w:val="both"/>
        <w:rPr>
          <w:rFonts w:ascii="Sylfaen" w:hAnsi="Sylfaen"/>
          <w:b/>
          <w:sz w:val="20"/>
          <w:szCs w:val="20"/>
          <w:u w:val="single"/>
        </w:rPr>
      </w:pPr>
      <w:r w:rsidRPr="004409DE">
        <w:rPr>
          <w:rFonts w:ascii="Sylfaen" w:hAnsi="Sylfaen" w:cs="Sylfaen"/>
          <w:b/>
          <w:sz w:val="20"/>
          <w:szCs w:val="20"/>
          <w:u w:val="single"/>
        </w:rPr>
        <w:t>Contact Information:</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Contact person: Ketevan Chkheidze</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“Georgian Water &amp;Power” Ltd</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rsidR="00033F04" w:rsidRPr="00033F04"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 xml:space="preserve">E-mail: </w:t>
      </w:r>
      <w:hyperlink r:id="rId9" w:history="1">
        <w:r w:rsidRPr="00A00967">
          <w:rPr>
            <w:rStyle w:val="Hyperlink"/>
            <w:rFonts w:ascii="Sylfaen" w:eastAsia="Calibri" w:hAnsi="Sylfaen"/>
            <w:sz w:val="20"/>
            <w:szCs w:val="20"/>
          </w:rPr>
          <w:t>kchkheidze@gwp.ge</w:t>
        </w:r>
      </w:hyperlink>
      <w:r>
        <w:rPr>
          <w:rFonts w:ascii="Sylfaen" w:eastAsia="Calibri" w:hAnsi="Sylfaen"/>
          <w:sz w:val="20"/>
          <w:szCs w:val="20"/>
        </w:rPr>
        <w:t xml:space="preserve"> </w:t>
      </w:r>
    </w:p>
    <w:p w:rsidR="00557C71" w:rsidRDefault="00033F04" w:rsidP="00033F04">
      <w:pPr>
        <w:spacing w:after="0" w:line="240" w:lineRule="auto"/>
        <w:rPr>
          <w:rFonts w:ascii="Sylfaen" w:eastAsia="Calibri" w:hAnsi="Sylfaen"/>
          <w:sz w:val="20"/>
          <w:szCs w:val="20"/>
        </w:rPr>
      </w:pPr>
      <w:r w:rsidRPr="00033F04">
        <w:rPr>
          <w:rFonts w:ascii="Sylfaen" w:eastAsia="Calibri" w:hAnsi="Sylfaen"/>
          <w:sz w:val="20"/>
          <w:szCs w:val="20"/>
        </w:rPr>
        <w:t>Tel:  +(995 322) 931111 (1114); +(995) 595 25 74 58</w:t>
      </w:r>
    </w:p>
    <w:p w:rsidR="004409DE" w:rsidRDefault="004409DE" w:rsidP="00033F04">
      <w:pPr>
        <w:spacing w:after="0" w:line="240" w:lineRule="auto"/>
        <w:rPr>
          <w:rFonts w:ascii="Sylfaen" w:eastAsia="Calibri" w:hAnsi="Sylfaen"/>
          <w:sz w:val="20"/>
          <w:szCs w:val="20"/>
        </w:rPr>
      </w:pPr>
    </w:p>
    <w:p w:rsidR="004409DE" w:rsidRDefault="004409DE" w:rsidP="00033F04">
      <w:pPr>
        <w:spacing w:after="0" w:line="240" w:lineRule="auto"/>
        <w:rPr>
          <w:rFonts w:ascii="Sylfaen" w:eastAsia="Calibri" w:hAnsi="Sylfaen"/>
          <w:sz w:val="20"/>
          <w:szCs w:val="20"/>
        </w:rPr>
      </w:pP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 xml:space="preserve">Contact person: </w:t>
      </w:r>
      <w:r>
        <w:rPr>
          <w:rFonts w:ascii="Sylfaen" w:eastAsia="Calibri" w:hAnsi="Sylfaen"/>
          <w:sz w:val="20"/>
          <w:szCs w:val="20"/>
        </w:rPr>
        <w:t>Irakli Khvadagadze</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“Georgian Water &amp;Power” Ltd</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Add.: 10, Medea (Mzia) Jugheli street</w:t>
      </w:r>
    </w:p>
    <w:p w:rsidR="004409DE" w:rsidRPr="00033F04"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 xml:space="preserve">E-mail: </w:t>
      </w:r>
      <w:hyperlink r:id="rId10" w:history="1">
        <w:r w:rsidRPr="00A54CC6">
          <w:rPr>
            <w:rStyle w:val="Hyperlink"/>
          </w:rPr>
          <w:t>ikhvadagadze@gwp.ge</w:t>
        </w:r>
      </w:hyperlink>
      <w:r>
        <w:t xml:space="preserve"> </w:t>
      </w:r>
      <w:r w:rsidRPr="004409DE">
        <w:t xml:space="preserve">  </w:t>
      </w:r>
    </w:p>
    <w:p w:rsidR="004409DE" w:rsidRPr="004409DE" w:rsidRDefault="004409DE" w:rsidP="004409DE">
      <w:pPr>
        <w:spacing w:after="0" w:line="240" w:lineRule="auto"/>
        <w:rPr>
          <w:rFonts w:ascii="Sylfaen" w:eastAsia="Calibri" w:hAnsi="Sylfaen"/>
          <w:sz w:val="20"/>
          <w:szCs w:val="20"/>
        </w:rPr>
      </w:pPr>
      <w:r w:rsidRPr="00033F04">
        <w:rPr>
          <w:rFonts w:ascii="Sylfaen" w:eastAsia="Calibri" w:hAnsi="Sylfaen"/>
          <w:sz w:val="20"/>
          <w:szCs w:val="20"/>
        </w:rPr>
        <w:t xml:space="preserve">Tel:  </w:t>
      </w:r>
      <w:r w:rsidRPr="004409DE">
        <w:rPr>
          <w:rFonts w:ascii="Sylfaen" w:eastAsia="Calibri" w:hAnsi="Sylfaen"/>
          <w:sz w:val="20"/>
          <w:szCs w:val="20"/>
        </w:rPr>
        <w:t>+995 322 931111 (1145);</w:t>
      </w:r>
    </w:p>
    <w:p w:rsidR="00AF0773" w:rsidRDefault="00AF0773" w:rsidP="00033F04">
      <w:pPr>
        <w:spacing w:after="0" w:line="240" w:lineRule="auto"/>
        <w:rPr>
          <w:rFonts w:ascii="Sylfaen" w:eastAsia="Calibri" w:hAnsi="Sylfaen"/>
          <w:sz w:val="20"/>
          <w:szCs w:val="20"/>
        </w:rPr>
      </w:pPr>
    </w:p>
    <w:p w:rsidR="006E4E63" w:rsidRDefault="006E4E63" w:rsidP="00033F04">
      <w:pPr>
        <w:spacing w:after="0" w:line="240" w:lineRule="auto"/>
        <w:rPr>
          <w:rFonts w:ascii="Sylfaen" w:eastAsia="Calibri" w:hAnsi="Sylfaen"/>
          <w:sz w:val="20"/>
          <w:szCs w:val="20"/>
        </w:rPr>
      </w:pPr>
    </w:p>
    <w:p w:rsidR="006E4E63" w:rsidRPr="00E97B82" w:rsidRDefault="006E4E63" w:rsidP="00033F04">
      <w:pPr>
        <w:spacing w:after="0" w:line="240" w:lineRule="auto"/>
        <w:rPr>
          <w:rFonts w:ascii="Sylfaen" w:eastAsia="Calibri" w:hAnsi="Sylfaen"/>
          <w:b/>
          <w:sz w:val="20"/>
          <w:szCs w:val="20"/>
        </w:rPr>
      </w:pPr>
    </w:p>
    <w:p w:rsidR="006E4E63" w:rsidRPr="00E97B82" w:rsidRDefault="00E97B82" w:rsidP="00033F04">
      <w:pPr>
        <w:spacing w:after="0" w:line="240" w:lineRule="auto"/>
        <w:rPr>
          <w:rFonts w:ascii="Sylfaen" w:eastAsia="Calibri" w:hAnsi="Sylfaen"/>
          <w:b/>
          <w:sz w:val="18"/>
          <w:szCs w:val="18"/>
          <w:lang w:val="ka-GE"/>
        </w:rPr>
      </w:pPr>
      <w:r w:rsidRPr="00E97B82">
        <w:rPr>
          <w:rFonts w:ascii="Sylfaen" w:eastAsia="Calibri" w:hAnsi="Sylfaen"/>
          <w:b/>
          <w:sz w:val="18"/>
          <w:szCs w:val="18"/>
          <w:lang w:val="ka-GE"/>
        </w:rPr>
        <w:t>სქოლიო:</w:t>
      </w:r>
    </w:p>
    <w:p w:rsidR="00E97B82" w:rsidRPr="00E97B82" w:rsidRDefault="00E97B82" w:rsidP="006E4E63">
      <w:pPr>
        <w:spacing w:after="0" w:line="240" w:lineRule="auto"/>
        <w:rPr>
          <w:rFonts w:ascii="Sylfaen" w:hAnsi="Sylfaen" w:cs="Sylfaen"/>
          <w:b/>
          <w:sz w:val="18"/>
          <w:szCs w:val="18"/>
          <w:shd w:val="clear" w:color="auto" w:fill="FFFFFF"/>
        </w:rPr>
      </w:pPr>
    </w:p>
    <w:p w:rsidR="006E4E63" w:rsidRPr="00E97B82" w:rsidRDefault="006E4E63" w:rsidP="006E4E63">
      <w:pPr>
        <w:spacing w:after="0" w:line="240" w:lineRule="auto"/>
        <w:rPr>
          <w:rFonts w:ascii="Sylfaen" w:hAnsi="Sylfaen" w:cs="Sylfaen"/>
          <w:bCs/>
          <w:sz w:val="18"/>
          <w:szCs w:val="18"/>
        </w:rPr>
      </w:pPr>
      <w:r w:rsidRPr="00E97B82">
        <w:rPr>
          <w:rFonts w:ascii="Sylfaen" w:hAnsi="Sylfaen" w:cs="Sylfaen"/>
          <w:b/>
          <w:sz w:val="18"/>
          <w:szCs w:val="18"/>
          <w:shd w:val="clear" w:color="auto" w:fill="FFFFFF"/>
        </w:rPr>
        <w:t>Approximate Annual Demand * -</w:t>
      </w:r>
      <w:r w:rsidRPr="00E97B82">
        <w:rPr>
          <w:rFonts w:ascii="Sylfaen" w:hAnsi="Sylfaen" w:cs="Sylfaen"/>
          <w:b/>
          <w:bCs/>
          <w:sz w:val="18"/>
          <w:szCs w:val="18"/>
        </w:rPr>
        <w:t xml:space="preserve"> </w:t>
      </w:r>
      <w:r w:rsidRPr="00E97B82">
        <w:rPr>
          <w:rFonts w:ascii="Sylfaen" w:hAnsi="Sylfaen" w:cs="Sylfaen"/>
          <w:sz w:val="18"/>
          <w:szCs w:val="18"/>
          <w:shd w:val="clear" w:color="auto" w:fill="FFFFFF"/>
        </w:rPr>
        <w:t>Chlorine gas consumption depends on the production process and environmental conditions (weather, water pollution level, etc.), therefore the annual amount is indicative and may change dramatically.</w:t>
      </w:r>
    </w:p>
    <w:p w:rsidR="00E97B82" w:rsidRDefault="00E97B82" w:rsidP="006353D5">
      <w:pPr>
        <w:pStyle w:val="ListParagraph"/>
        <w:tabs>
          <w:tab w:val="left" w:pos="426"/>
        </w:tabs>
        <w:spacing w:before="240" w:after="0"/>
        <w:ind w:left="0"/>
        <w:jc w:val="both"/>
        <w:rPr>
          <w:rFonts w:ascii="Sylfaen" w:hAnsi="Sylfaen" w:cs="Sylfaen"/>
          <w:b/>
          <w:sz w:val="18"/>
          <w:szCs w:val="18"/>
          <w:shd w:val="clear" w:color="auto" w:fill="FFFFFF"/>
        </w:rPr>
      </w:pPr>
    </w:p>
    <w:p w:rsidR="006353D5" w:rsidRPr="00E97B82" w:rsidRDefault="006353D5" w:rsidP="006353D5">
      <w:pPr>
        <w:pStyle w:val="ListParagraph"/>
        <w:tabs>
          <w:tab w:val="left" w:pos="426"/>
        </w:tabs>
        <w:spacing w:before="240" w:after="0"/>
        <w:ind w:left="0"/>
        <w:jc w:val="both"/>
        <w:rPr>
          <w:rFonts w:ascii="Sylfaen" w:hAnsi="Sylfaen" w:cs="Sylfaen"/>
          <w:b/>
          <w:sz w:val="18"/>
          <w:szCs w:val="18"/>
          <w:shd w:val="clear" w:color="auto" w:fill="FFFFFF"/>
        </w:rPr>
      </w:pPr>
      <w:r w:rsidRPr="00E97B82">
        <w:rPr>
          <w:rFonts w:ascii="Sylfaen" w:hAnsi="Sylfaen" w:cs="Sylfaen"/>
          <w:b/>
          <w:sz w:val="18"/>
          <w:szCs w:val="18"/>
          <w:shd w:val="clear" w:color="auto" w:fill="FFFFFF"/>
        </w:rPr>
        <w:t>Full Inspection**</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For containers</w:t>
      </w:r>
    </w:p>
    <w:p w:rsidR="006353D5" w:rsidRPr="00E97B82" w:rsidRDefault="006353D5" w:rsidP="00E97B82">
      <w:pPr>
        <w:pStyle w:val="ListParagraph"/>
        <w:numPr>
          <w:ilvl w:val="0"/>
          <w:numId w:val="49"/>
        </w:numPr>
        <w:tabs>
          <w:tab w:val="left" w:pos="426"/>
        </w:tabs>
        <w:spacing w:before="240" w:after="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xml:space="preserve"> Chlorine gas container diagnostic data document - leak test certificate (test results), which must be issued by the chlorine gas plant after pumping the containers with chlorine gas,</w:t>
      </w:r>
    </w:p>
    <w:p w:rsidR="00E97B82" w:rsidRPr="00E97B82" w:rsidRDefault="00E97B82" w:rsidP="00E97B82">
      <w:pPr>
        <w:pStyle w:val="ListParagraph"/>
        <w:numPr>
          <w:ilvl w:val="0"/>
          <w:numId w:val="50"/>
        </w:numPr>
        <w:spacing w:after="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xml:space="preserve">Chlorine gas containers Shall be inspected each and </w:t>
      </w:r>
      <w:r w:rsidR="00CB6CA7" w:rsidRPr="00E97B82">
        <w:rPr>
          <w:rFonts w:ascii="Sylfaen" w:hAnsi="Sylfaen" w:cs="Sylfaen"/>
          <w:sz w:val="18"/>
          <w:szCs w:val="18"/>
          <w:shd w:val="clear" w:color="auto" w:fill="FFFFFF"/>
        </w:rPr>
        <w:t>every time</w:t>
      </w:r>
      <w:r w:rsidRPr="00E97B82">
        <w:rPr>
          <w:rFonts w:ascii="Sylfaen" w:hAnsi="Sylfaen" w:cs="Sylfaen"/>
          <w:sz w:val="18"/>
          <w:szCs w:val="18"/>
          <w:shd w:val="clear" w:color="auto" w:fill="FFFFFF"/>
        </w:rPr>
        <w:t xml:space="preserve"> they are refilled to ascertain that they are in a condition suitable for refilling and transportation of the Goods. Detailed inspection shall be carried out of each </w:t>
      </w:r>
      <w:r w:rsidRPr="00E97B82">
        <w:rPr>
          <w:rFonts w:ascii="Sylfaen" w:hAnsi="Sylfaen" w:cs="Sylfaen"/>
          <w:sz w:val="18"/>
          <w:szCs w:val="18"/>
          <w:shd w:val="clear" w:color="auto" w:fill="FFFFFF"/>
        </w:rPr>
        <w:lastRenderedPageBreak/>
        <w:t>container and its below stated spare parts before refilling with the Goods. If during the above inspections, it is discovered that the container or any part of it, including fittings have some defects and are subject to change because of negative test results, the Supplier shall be obliged to arrange the change of such defective parts and all new fittings and container parts shall be in accordance with the below standards:</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1.</w:t>
      </w:r>
      <w:r w:rsidRPr="00E97B82">
        <w:rPr>
          <w:rFonts w:ascii="Sylfaen" w:hAnsi="Sylfaen" w:cs="Sylfaen"/>
          <w:sz w:val="18"/>
          <w:szCs w:val="18"/>
          <w:lang w:val="de-DE"/>
        </w:rPr>
        <w:tab/>
        <w:t>Flanges, Washer, Rolling Ring – EN 10025-2;</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2.</w:t>
      </w:r>
      <w:r w:rsidRPr="00E97B82">
        <w:rPr>
          <w:rFonts w:ascii="Sylfaen" w:hAnsi="Sylfaen" w:cs="Sylfaen"/>
          <w:sz w:val="18"/>
          <w:szCs w:val="18"/>
          <w:lang w:val="de-DE"/>
        </w:rPr>
        <w:tab/>
        <w:t xml:space="preserve">Fusible Plug - EN 12165; </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3.</w:t>
      </w:r>
      <w:r w:rsidRPr="00E97B82">
        <w:rPr>
          <w:rFonts w:ascii="Sylfaen" w:hAnsi="Sylfaen" w:cs="Sylfaen"/>
          <w:sz w:val="18"/>
          <w:szCs w:val="18"/>
          <w:lang w:val="de-DE"/>
        </w:rPr>
        <w:tab/>
        <w:t>Safety muff – DIN 17100;</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4.</w:t>
      </w:r>
      <w:r w:rsidRPr="00E97B82">
        <w:rPr>
          <w:rFonts w:ascii="Sylfaen" w:hAnsi="Sylfaen" w:cs="Sylfaen"/>
          <w:sz w:val="18"/>
          <w:szCs w:val="18"/>
          <w:lang w:val="de-DE"/>
        </w:rPr>
        <w:tab/>
        <w:t>Lifting eyes – EN 10028 2;</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5.</w:t>
      </w:r>
      <w:r w:rsidRPr="00E97B82">
        <w:rPr>
          <w:rFonts w:ascii="Sylfaen" w:hAnsi="Sylfaen" w:cs="Sylfaen"/>
          <w:sz w:val="18"/>
          <w:szCs w:val="18"/>
          <w:lang w:val="de-DE"/>
        </w:rPr>
        <w:tab/>
        <w:t xml:space="preserve">Nut – EN ISO 898-2; </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6.</w:t>
      </w:r>
      <w:r w:rsidRPr="00E97B82">
        <w:rPr>
          <w:rFonts w:ascii="Sylfaen" w:hAnsi="Sylfaen" w:cs="Sylfaen"/>
          <w:sz w:val="18"/>
          <w:szCs w:val="18"/>
          <w:lang w:val="de-DE"/>
        </w:rPr>
        <w:tab/>
        <w:t>Bolt - EN ISO 989 -1;</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7.</w:t>
      </w:r>
      <w:r w:rsidRPr="00E97B82">
        <w:rPr>
          <w:rFonts w:ascii="Sylfaen" w:hAnsi="Sylfaen" w:cs="Sylfaen"/>
          <w:sz w:val="18"/>
          <w:szCs w:val="18"/>
          <w:lang w:val="de-DE"/>
        </w:rPr>
        <w:tab/>
        <w:t>Valve – EN ISO 10297;</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8.</w:t>
      </w:r>
      <w:r w:rsidRPr="00E97B82">
        <w:rPr>
          <w:rFonts w:ascii="Sylfaen" w:hAnsi="Sylfaen" w:cs="Sylfaen"/>
          <w:sz w:val="18"/>
          <w:szCs w:val="18"/>
          <w:lang w:val="de-DE"/>
        </w:rPr>
        <w:tab/>
        <w:t>Valve Protection Cap, Domed ends, Shell – EN 10028-2;</w:t>
      </w:r>
    </w:p>
    <w:p w:rsidR="00E97B82" w:rsidRPr="00E97B82" w:rsidRDefault="00E97B82" w:rsidP="00E97B82">
      <w:pPr>
        <w:spacing w:after="0" w:line="240" w:lineRule="auto"/>
        <w:ind w:left="720"/>
        <w:jc w:val="both"/>
        <w:rPr>
          <w:rFonts w:ascii="Sylfaen" w:hAnsi="Sylfaen" w:cs="Sylfaen"/>
          <w:sz w:val="18"/>
          <w:szCs w:val="18"/>
          <w:lang w:val="de-DE"/>
        </w:rPr>
      </w:pPr>
      <w:r w:rsidRPr="00E97B82">
        <w:rPr>
          <w:rFonts w:ascii="Sylfaen" w:hAnsi="Sylfaen" w:cs="Sylfaen"/>
          <w:sz w:val="18"/>
          <w:szCs w:val="18"/>
          <w:lang w:val="de-DE"/>
        </w:rPr>
        <w:t>9.</w:t>
      </w:r>
      <w:r w:rsidRPr="00E97B82">
        <w:rPr>
          <w:rFonts w:ascii="Sylfaen" w:hAnsi="Sylfaen" w:cs="Sylfaen"/>
          <w:sz w:val="18"/>
          <w:szCs w:val="18"/>
          <w:lang w:val="de-DE"/>
        </w:rPr>
        <w:tab/>
        <w:t>Gas and Liquid flow pipes – DIN 1629;</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3) conclusion of the technical diagnosis of the chlorine gas container, which should include:</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the certificate confirming the test pressure test determined by the technical passport (updated every 2 years);</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the certificate confirming the wall thickness testing of the chlorine gas container (radiography) (updated every 2 years);</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documentation confirming the maximum pressure test determined by the technical passport (updated every 5 years);</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For cylinders</w:t>
      </w:r>
    </w:p>
    <w:p w:rsidR="006353D5" w:rsidRPr="00E97B82" w:rsidRDefault="006353D5" w:rsidP="006353D5">
      <w:pPr>
        <w:pStyle w:val="ListParagraph"/>
        <w:tabs>
          <w:tab w:val="left" w:pos="426"/>
        </w:tabs>
        <w:spacing w:before="240" w:after="0"/>
        <w:ind w:left="0"/>
        <w:jc w:val="both"/>
        <w:rPr>
          <w:rFonts w:ascii="Sylfaen" w:hAnsi="Sylfaen" w:cs="Sylfaen"/>
          <w:sz w:val="18"/>
          <w:szCs w:val="18"/>
          <w:shd w:val="clear" w:color="auto" w:fill="FFFFFF"/>
        </w:rPr>
      </w:pPr>
      <w:r w:rsidRPr="00E97B82">
        <w:rPr>
          <w:rFonts w:ascii="Sylfaen" w:hAnsi="Sylfaen" w:cs="Sylfaen"/>
          <w:sz w:val="18"/>
          <w:szCs w:val="18"/>
          <w:shd w:val="clear" w:color="auto" w:fill="FFFFFF"/>
        </w:rPr>
        <w:t xml:space="preserve">1) </w:t>
      </w:r>
      <w:r w:rsidR="00CB6CA7">
        <w:rPr>
          <w:rFonts w:ascii="Sylfaen" w:hAnsi="Sylfaen" w:cs="Sylfaen"/>
          <w:sz w:val="18"/>
          <w:szCs w:val="18"/>
          <w:shd w:val="clear" w:color="auto" w:fill="FFFFFF"/>
        </w:rPr>
        <w:tab/>
      </w:r>
      <w:r w:rsidRPr="00E97B82">
        <w:rPr>
          <w:rFonts w:ascii="Sylfaen" w:hAnsi="Sylfaen" w:cs="Sylfaen"/>
          <w:sz w:val="18"/>
          <w:szCs w:val="18"/>
          <w:shd w:val="clear" w:color="auto" w:fill="FFFFFF"/>
        </w:rPr>
        <w:t>The condition of the cylinders must comply with the requirements of the BS EN ISO 9809-1:2019 standard and the resolutions No. 151 and No. 150 of the Government of Georgia dated June 19, 2013.</w:t>
      </w:r>
    </w:p>
    <w:p w:rsidR="006E4E63" w:rsidRPr="00E97B82" w:rsidRDefault="006E4E63" w:rsidP="006E4E63">
      <w:pPr>
        <w:spacing w:after="0" w:line="240" w:lineRule="auto"/>
        <w:rPr>
          <w:rFonts w:ascii="Sylfaen" w:hAnsi="Sylfaen" w:cs="Sylfaen"/>
          <w:bCs/>
          <w:sz w:val="18"/>
          <w:szCs w:val="18"/>
        </w:rPr>
      </w:pPr>
    </w:p>
    <w:p w:rsidR="00E97B82" w:rsidRPr="00E97B82" w:rsidRDefault="00E97B82" w:rsidP="00416303">
      <w:pPr>
        <w:spacing w:after="0" w:line="240" w:lineRule="auto"/>
        <w:rPr>
          <w:rFonts w:ascii="Sylfaen" w:hAnsi="Sylfaen" w:cs="Sylfaen"/>
          <w:b/>
          <w:sz w:val="18"/>
          <w:szCs w:val="18"/>
          <w:shd w:val="clear" w:color="auto" w:fill="FFFFFF"/>
        </w:rPr>
      </w:pPr>
    </w:p>
    <w:p w:rsidR="006E4E63" w:rsidRPr="00E97B82" w:rsidRDefault="00416303" w:rsidP="00416303">
      <w:pPr>
        <w:spacing w:after="0" w:line="240" w:lineRule="auto"/>
        <w:rPr>
          <w:rFonts w:ascii="Sylfaen" w:hAnsi="Sylfaen" w:cs="Sylfaen"/>
          <w:sz w:val="18"/>
          <w:szCs w:val="18"/>
          <w:shd w:val="clear" w:color="auto" w:fill="FFFFFF"/>
          <w:lang w:val="ka-GE"/>
        </w:rPr>
      </w:pPr>
      <w:r w:rsidRPr="00E97B82">
        <w:rPr>
          <w:rFonts w:ascii="Sylfaen" w:hAnsi="Sylfaen" w:cs="Sylfaen"/>
          <w:b/>
          <w:sz w:val="18"/>
          <w:szCs w:val="18"/>
          <w:shd w:val="clear" w:color="auto" w:fill="FFFFFF"/>
        </w:rPr>
        <w:t>45 kg cylinder***</w:t>
      </w:r>
      <w:r w:rsidRPr="00E97B82">
        <w:rPr>
          <w:rFonts w:ascii="Sylfaen" w:hAnsi="Sylfaen"/>
          <w:color w:val="222222"/>
          <w:sz w:val="18"/>
          <w:szCs w:val="18"/>
        </w:rPr>
        <w:t xml:space="preserve"> - </w:t>
      </w:r>
      <w:r w:rsidRPr="00E97B82">
        <w:rPr>
          <w:rFonts w:ascii="Sylfaen" w:hAnsi="Sylfaen" w:cs="Sylfaen"/>
          <w:sz w:val="18"/>
          <w:szCs w:val="18"/>
          <w:shd w:val="clear" w:color="auto" w:fill="FFFFFF"/>
          <w:lang w:val="ka-GE"/>
        </w:rPr>
        <w:t>small cylinders can be of slightly different capacities, including 40, 50, 70 kgs, etc. However, in this case the dimensions and shapes of these cylinders should by all means be agreed with the Buyer.</w:t>
      </w:r>
    </w:p>
    <w:sectPr w:rsidR="006E4E63" w:rsidRPr="00E97B82" w:rsidSect="00C3311B">
      <w:headerReference w:type="default" r:id="rId11"/>
      <w:footerReference w:type="default" r:id="rId12"/>
      <w:pgSz w:w="12240" w:h="15840"/>
      <w:pgMar w:top="1134" w:right="810" w:bottom="1134"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0E" w:rsidRDefault="00D93C0E" w:rsidP="007902EA">
      <w:pPr>
        <w:spacing w:after="0" w:line="240" w:lineRule="auto"/>
      </w:pPr>
      <w:r>
        <w:separator/>
      </w:r>
    </w:p>
  </w:endnote>
  <w:endnote w:type="continuationSeparator" w:id="0">
    <w:p w:rsidR="00D93C0E" w:rsidRDefault="00D93C0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2A35D1" w:rsidRDefault="002A35D1">
        <w:pPr>
          <w:pStyle w:val="Footer"/>
          <w:jc w:val="right"/>
        </w:pPr>
        <w:r>
          <w:fldChar w:fldCharType="begin"/>
        </w:r>
        <w:r>
          <w:instrText xml:space="preserve"> PAGE   \* MERGEFORMAT </w:instrText>
        </w:r>
        <w:r>
          <w:fldChar w:fldCharType="separate"/>
        </w:r>
        <w:r w:rsidR="00287E5F">
          <w:rPr>
            <w:noProof/>
          </w:rPr>
          <w:t>2</w:t>
        </w:r>
        <w:r>
          <w:rPr>
            <w:noProof/>
          </w:rPr>
          <w:fldChar w:fldCharType="end"/>
        </w:r>
      </w:p>
    </w:sdtContent>
  </w:sdt>
  <w:p w:rsidR="002A35D1" w:rsidRDefault="002A3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0E" w:rsidRDefault="00D93C0E" w:rsidP="007902EA">
      <w:pPr>
        <w:spacing w:after="0" w:line="240" w:lineRule="auto"/>
      </w:pPr>
      <w:r>
        <w:separator/>
      </w:r>
    </w:p>
  </w:footnote>
  <w:footnote w:type="continuationSeparator" w:id="0">
    <w:p w:rsidR="00D93C0E" w:rsidRDefault="00D93C0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D1" w:rsidRPr="00343FBC" w:rsidRDefault="002A35D1" w:rsidP="00897C96">
    <w:pPr>
      <w:spacing w:after="0" w:line="240" w:lineRule="auto"/>
      <w:rPr>
        <w:rFonts w:ascii="Sylfaen" w:hAnsi="Sylfaen"/>
        <w:color w:val="FF0000"/>
        <w:lang w:val="ka-GE"/>
      </w:rPr>
    </w:pPr>
    <w:r>
      <w:rPr>
        <w:rFonts w:ascii="Sylfaen" w:hAnsi="Sylfaen"/>
        <w:lang w:val="ka-GE"/>
      </w:rPr>
      <w:t xml:space="preserve">                                                                                           </w:t>
    </w:r>
  </w:p>
  <w:p w:rsidR="002A35D1" w:rsidRPr="00343FBC" w:rsidRDefault="002A35D1"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CB297C"/>
    <w:multiLevelType w:val="multilevel"/>
    <w:tmpl w:val="6D8C06EE"/>
    <w:lvl w:ilvl="0">
      <w:start w:val="1"/>
      <w:numFmt w:val="decimal"/>
      <w:lvlText w:val="%1"/>
      <w:lvlJc w:val="left"/>
      <w:pPr>
        <w:ind w:left="528" w:hanging="528"/>
      </w:pPr>
      <w:rPr>
        <w:rFonts w:cs="Sylfaen" w:hint="default"/>
        <w:b w:val="0"/>
      </w:rPr>
    </w:lvl>
    <w:lvl w:ilvl="1">
      <w:start w:val="10"/>
      <w:numFmt w:val="decimal"/>
      <w:lvlText w:val="%1.%2"/>
      <w:lvlJc w:val="left"/>
      <w:pPr>
        <w:ind w:left="528" w:hanging="528"/>
      </w:pPr>
      <w:rPr>
        <w:rFonts w:cs="Sylfaen" w:hint="default"/>
        <w:b w:val="0"/>
      </w:rPr>
    </w:lvl>
    <w:lvl w:ilvl="2">
      <w:start w:val="2"/>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 w15:restartNumberingAfterBreak="0">
    <w:nsid w:val="03F17606"/>
    <w:multiLevelType w:val="hybridMultilevel"/>
    <w:tmpl w:val="53C2B85C"/>
    <w:lvl w:ilvl="0" w:tplc="AAE0D2B8">
      <w:start w:val="1"/>
      <w:numFmt w:val="bullet"/>
      <w:lvlText w:val="-"/>
      <w:lvlJc w:val="left"/>
      <w:pPr>
        <w:ind w:left="405" w:hanging="360"/>
      </w:pPr>
      <w:rPr>
        <w:rFonts w:ascii="Sylfaen" w:eastAsia="Times New Roman" w:hAnsi="Sylfae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E935008"/>
    <w:multiLevelType w:val="hybridMultilevel"/>
    <w:tmpl w:val="F4B8D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B2F72"/>
    <w:multiLevelType w:val="hybridMultilevel"/>
    <w:tmpl w:val="20A6D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15:restartNumberingAfterBreak="0">
    <w:nsid w:val="19481BF2"/>
    <w:multiLevelType w:val="multilevel"/>
    <w:tmpl w:val="7618016A"/>
    <w:lvl w:ilvl="0">
      <w:start w:val="1"/>
      <w:numFmt w:val="decimal"/>
      <w:lvlText w:val="%1"/>
      <w:lvlJc w:val="left"/>
      <w:pPr>
        <w:ind w:left="370" w:hanging="370"/>
      </w:pPr>
      <w:rPr>
        <w:rFonts w:cs="Sylfaen" w:hint="default"/>
      </w:rPr>
    </w:lvl>
    <w:lvl w:ilvl="1">
      <w:start w:val="10"/>
      <w:numFmt w:val="decimal"/>
      <w:lvlText w:val="%1.%2"/>
      <w:lvlJc w:val="left"/>
      <w:pPr>
        <w:ind w:left="370" w:hanging="37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AB01861"/>
    <w:multiLevelType w:val="multilevel"/>
    <w:tmpl w:val="F53459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C22E8"/>
    <w:multiLevelType w:val="hybridMultilevel"/>
    <w:tmpl w:val="EE5E1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1228FD"/>
    <w:multiLevelType w:val="hybridMultilevel"/>
    <w:tmpl w:val="57B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412EE"/>
    <w:multiLevelType w:val="multilevel"/>
    <w:tmpl w:val="E1AE6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7E56C1"/>
    <w:multiLevelType w:val="multilevel"/>
    <w:tmpl w:val="B8C853E8"/>
    <w:numStyleLink w:val="ImportedStyle3"/>
  </w:abstractNum>
  <w:abstractNum w:abstractNumId="13"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30C53589"/>
    <w:multiLevelType w:val="multilevel"/>
    <w:tmpl w:val="2E20E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084B1A"/>
    <w:multiLevelType w:val="hybridMultilevel"/>
    <w:tmpl w:val="968269DE"/>
    <w:lvl w:ilvl="0" w:tplc="F9BA1720">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04C8F"/>
    <w:multiLevelType w:val="multilevel"/>
    <w:tmpl w:val="33246C46"/>
    <w:lvl w:ilvl="0">
      <w:start w:val="1"/>
      <w:numFmt w:val="decimal"/>
      <w:lvlText w:val="%1."/>
      <w:lvlJc w:val="left"/>
      <w:pPr>
        <w:tabs>
          <w:tab w:val="num" w:pos="720"/>
        </w:tabs>
        <w:ind w:left="720" w:hanging="360"/>
      </w:pPr>
      <w:rPr>
        <w:rFonts w:ascii="Sylfaen" w:hAnsi="Sylfae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DF61F9"/>
    <w:multiLevelType w:val="hybridMultilevel"/>
    <w:tmpl w:val="7D32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E4875"/>
    <w:multiLevelType w:val="multilevel"/>
    <w:tmpl w:val="07CA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FE78E5"/>
    <w:multiLevelType w:val="multilevel"/>
    <w:tmpl w:val="59F2F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7F4F3E"/>
    <w:multiLevelType w:val="multilevel"/>
    <w:tmpl w:val="6DA01512"/>
    <w:lvl w:ilvl="0">
      <w:start w:val="1"/>
      <w:numFmt w:val="decimal"/>
      <w:lvlText w:val="%1"/>
      <w:lvlJc w:val="left"/>
      <w:pPr>
        <w:ind w:left="528" w:hanging="528"/>
      </w:pPr>
      <w:rPr>
        <w:rFonts w:cs="Sylfaen" w:hint="default"/>
        <w:b w:val="0"/>
      </w:rPr>
    </w:lvl>
    <w:lvl w:ilvl="1">
      <w:start w:val="11"/>
      <w:numFmt w:val="decimal"/>
      <w:lvlText w:val="%1.%2"/>
      <w:lvlJc w:val="left"/>
      <w:pPr>
        <w:ind w:left="528" w:hanging="528"/>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1"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306FE"/>
    <w:multiLevelType w:val="multilevel"/>
    <w:tmpl w:val="D9763352"/>
    <w:lvl w:ilvl="0">
      <w:start w:val="1"/>
      <w:numFmt w:val="decimal"/>
      <w:lvlText w:val="%1"/>
      <w:lvlJc w:val="left"/>
      <w:pPr>
        <w:ind w:left="370" w:hanging="370"/>
      </w:pPr>
      <w:rPr>
        <w:rFonts w:hint="default"/>
      </w:rPr>
    </w:lvl>
    <w:lvl w:ilvl="1">
      <w:start w:val="10"/>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41273222"/>
    <w:multiLevelType w:val="multilevel"/>
    <w:tmpl w:val="0142A228"/>
    <w:lvl w:ilvl="0">
      <w:start w:val="1"/>
      <w:numFmt w:val="decimal"/>
      <w:lvlText w:val="%1"/>
      <w:lvlJc w:val="left"/>
      <w:pPr>
        <w:ind w:left="528" w:hanging="528"/>
      </w:pPr>
      <w:rPr>
        <w:rFonts w:cs="Sylfaen" w:hint="default"/>
        <w:b w:val="0"/>
      </w:rPr>
    </w:lvl>
    <w:lvl w:ilvl="1">
      <w:start w:val="10"/>
      <w:numFmt w:val="decimal"/>
      <w:lvlText w:val="%1.%2"/>
      <w:lvlJc w:val="left"/>
      <w:pPr>
        <w:ind w:left="528" w:hanging="528"/>
      </w:pPr>
      <w:rPr>
        <w:rFonts w:cs="Sylfaen" w:hint="default"/>
        <w:b w:val="0"/>
      </w:rPr>
    </w:lvl>
    <w:lvl w:ilvl="2">
      <w:start w:val="3"/>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5" w15:restartNumberingAfterBreak="0">
    <w:nsid w:val="41C864EC"/>
    <w:multiLevelType w:val="hybridMultilevel"/>
    <w:tmpl w:val="7D32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C2C04"/>
    <w:multiLevelType w:val="hybridMultilevel"/>
    <w:tmpl w:val="EA36C598"/>
    <w:lvl w:ilvl="0" w:tplc="C0B095A8">
      <w:start w:val="11"/>
      <w:numFmt w:val="bullet"/>
      <w:lvlText w:val="-"/>
      <w:lvlJc w:val="left"/>
      <w:pPr>
        <w:ind w:left="450" w:hanging="360"/>
      </w:pPr>
      <w:rPr>
        <w:rFonts w:ascii="Sylfaen" w:eastAsia="Times New Roman" w:hAnsi="Sylfae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4955AB3"/>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160B9F"/>
    <w:multiLevelType w:val="hybridMultilevel"/>
    <w:tmpl w:val="CF70775E"/>
    <w:lvl w:ilvl="0" w:tplc="627EDE90">
      <w:start w:val="1"/>
      <w:numFmt w:val="decimal"/>
      <w:lvlText w:val="%1."/>
      <w:lvlJc w:val="left"/>
      <w:pPr>
        <w:ind w:left="450" w:hanging="360"/>
      </w:pPr>
      <w:rPr>
        <w:rFonts w:ascii="Sylfaen" w:hAnsi="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32" w15:restartNumberingAfterBreak="0">
    <w:nsid w:val="4D167941"/>
    <w:multiLevelType w:val="hybridMultilevel"/>
    <w:tmpl w:val="63C6F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008BF"/>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0F766C7"/>
    <w:multiLevelType w:val="multilevel"/>
    <w:tmpl w:val="E56E6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F7D97"/>
    <w:multiLevelType w:val="multilevel"/>
    <w:tmpl w:val="C0507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DF2150"/>
    <w:multiLevelType w:val="multilevel"/>
    <w:tmpl w:val="B8C853E8"/>
    <w:styleLink w:val="ImportedStyle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8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6B5BF2"/>
    <w:multiLevelType w:val="multilevel"/>
    <w:tmpl w:val="583094A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9" w15:restartNumberingAfterBreak="0">
    <w:nsid w:val="64DB7892"/>
    <w:multiLevelType w:val="hybridMultilevel"/>
    <w:tmpl w:val="39EA3482"/>
    <w:lvl w:ilvl="0" w:tplc="CA444DEE">
      <w:start w:val="1"/>
      <w:numFmt w:val="decimal"/>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42800"/>
    <w:multiLevelType w:val="multilevel"/>
    <w:tmpl w:val="A38805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EC1B28"/>
    <w:multiLevelType w:val="multilevel"/>
    <w:tmpl w:val="EE0CC30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D4A79FC"/>
    <w:multiLevelType w:val="multilevel"/>
    <w:tmpl w:val="23B41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0877E3"/>
    <w:multiLevelType w:val="multilevel"/>
    <w:tmpl w:val="4280758A"/>
    <w:lvl w:ilvl="0">
      <w:start w:val="1"/>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C23915"/>
    <w:multiLevelType w:val="multilevel"/>
    <w:tmpl w:val="415CDD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821F99"/>
    <w:multiLevelType w:val="hybridMultilevel"/>
    <w:tmpl w:val="B6847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75EC34E5"/>
    <w:multiLevelType w:val="multilevel"/>
    <w:tmpl w:val="CDC6C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48"/>
  </w:num>
  <w:num w:numId="3">
    <w:abstractNumId w:val="29"/>
  </w:num>
  <w:num w:numId="4">
    <w:abstractNumId w:val="23"/>
  </w:num>
  <w:num w:numId="5">
    <w:abstractNumId w:val="9"/>
  </w:num>
  <w:num w:numId="6">
    <w:abstractNumId w:val="46"/>
  </w:num>
  <w:num w:numId="7">
    <w:abstractNumId w:val="30"/>
  </w:num>
  <w:num w:numId="8">
    <w:abstractNumId w:val="28"/>
  </w:num>
  <w:num w:numId="9">
    <w:abstractNumId w:val="33"/>
  </w:num>
  <w:num w:numId="10">
    <w:abstractNumId w:val="27"/>
  </w:num>
  <w:num w:numId="11">
    <w:abstractNumId w:val="15"/>
  </w:num>
  <w:num w:numId="12">
    <w:abstractNumId w:val="16"/>
  </w:num>
  <w:num w:numId="13">
    <w:abstractNumId w:val="19"/>
  </w:num>
  <w:num w:numId="14">
    <w:abstractNumId w:val="0"/>
  </w:num>
  <w:num w:numId="15">
    <w:abstractNumId w:val="41"/>
  </w:num>
  <w:num w:numId="16">
    <w:abstractNumId w:val="14"/>
  </w:num>
  <w:num w:numId="17">
    <w:abstractNumId w:val="38"/>
  </w:num>
  <w:num w:numId="18">
    <w:abstractNumId w:val="21"/>
  </w:num>
  <w:num w:numId="19">
    <w:abstractNumId w:val="5"/>
  </w:num>
  <w:num w:numId="20">
    <w:abstractNumId w:val="40"/>
  </w:num>
  <w:num w:numId="21">
    <w:abstractNumId w:val="42"/>
  </w:num>
  <w:num w:numId="22">
    <w:abstractNumId w:val="31"/>
  </w:num>
  <w:num w:numId="23">
    <w:abstractNumId w:val="13"/>
  </w:num>
  <w:num w:numId="24">
    <w:abstractNumId w:val="26"/>
  </w:num>
  <w:num w:numId="25">
    <w:abstractNumId w:val="22"/>
  </w:num>
  <w:num w:numId="26">
    <w:abstractNumId w:val="49"/>
  </w:num>
  <w:num w:numId="27">
    <w:abstractNumId w:val="45"/>
  </w:num>
  <w:num w:numId="28">
    <w:abstractNumId w:val="7"/>
  </w:num>
  <w:num w:numId="29">
    <w:abstractNumId w:val="18"/>
  </w:num>
  <w:num w:numId="30">
    <w:abstractNumId w:val="43"/>
  </w:num>
  <w:num w:numId="31">
    <w:abstractNumId w:val="36"/>
  </w:num>
  <w:num w:numId="32">
    <w:abstractNumId w:val="11"/>
  </w:num>
  <w:num w:numId="33">
    <w:abstractNumId w:val="34"/>
  </w:num>
  <w:num w:numId="34">
    <w:abstractNumId w:val="10"/>
  </w:num>
  <w:num w:numId="35">
    <w:abstractNumId w:val="4"/>
  </w:num>
  <w:num w:numId="36">
    <w:abstractNumId w:val="47"/>
  </w:num>
  <w:num w:numId="37">
    <w:abstractNumId w:val="8"/>
  </w:num>
  <w:num w:numId="38">
    <w:abstractNumId w:val="2"/>
  </w:num>
  <w:num w:numId="39">
    <w:abstractNumId w:val="39"/>
  </w:num>
  <w:num w:numId="40">
    <w:abstractNumId w:val="37"/>
  </w:num>
  <w:num w:numId="41">
    <w:abstractNumId w:val="1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5"/>
  </w:num>
  <w:num w:numId="43">
    <w:abstractNumId w:val="17"/>
  </w:num>
  <w:num w:numId="44">
    <w:abstractNumId w:val="6"/>
  </w:num>
  <w:num w:numId="45">
    <w:abstractNumId w:val="24"/>
  </w:num>
  <w:num w:numId="46">
    <w:abstractNumId w:val="44"/>
  </w:num>
  <w:num w:numId="47">
    <w:abstractNumId w:val="1"/>
  </w:num>
  <w:num w:numId="48">
    <w:abstractNumId w:val="20"/>
  </w:num>
  <w:num w:numId="49">
    <w:abstractNumId w:val="32"/>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W0NDQzNrYwNDI3NDFV0lEKTi0uzszPAykwrgUAwVGnaCwAAAA="/>
  </w:docVars>
  <w:rsids>
    <w:rsidRoot w:val="006E1729"/>
    <w:rsid w:val="00002627"/>
    <w:rsid w:val="00004636"/>
    <w:rsid w:val="00007959"/>
    <w:rsid w:val="00011B5D"/>
    <w:rsid w:val="00015EDD"/>
    <w:rsid w:val="00033F04"/>
    <w:rsid w:val="00046082"/>
    <w:rsid w:val="0004786C"/>
    <w:rsid w:val="00051E54"/>
    <w:rsid w:val="0005435C"/>
    <w:rsid w:val="00064AB9"/>
    <w:rsid w:val="000800DA"/>
    <w:rsid w:val="00081D42"/>
    <w:rsid w:val="000840BD"/>
    <w:rsid w:val="0008573C"/>
    <w:rsid w:val="00093D45"/>
    <w:rsid w:val="00094639"/>
    <w:rsid w:val="000974B9"/>
    <w:rsid w:val="000A55F8"/>
    <w:rsid w:val="000B4C5E"/>
    <w:rsid w:val="000D06BC"/>
    <w:rsid w:val="000D5AC7"/>
    <w:rsid w:val="000D5BB4"/>
    <w:rsid w:val="000F03A0"/>
    <w:rsid w:val="000F63C5"/>
    <w:rsid w:val="001071B4"/>
    <w:rsid w:val="00110CCE"/>
    <w:rsid w:val="00116D4F"/>
    <w:rsid w:val="00120724"/>
    <w:rsid w:val="00122148"/>
    <w:rsid w:val="00127F44"/>
    <w:rsid w:val="00130628"/>
    <w:rsid w:val="00131B75"/>
    <w:rsid w:val="00137719"/>
    <w:rsid w:val="00137C94"/>
    <w:rsid w:val="001461E6"/>
    <w:rsid w:val="00150DA4"/>
    <w:rsid w:val="001551ED"/>
    <w:rsid w:val="001575CA"/>
    <w:rsid w:val="00161677"/>
    <w:rsid w:val="00162053"/>
    <w:rsid w:val="00171F46"/>
    <w:rsid w:val="0017792E"/>
    <w:rsid w:val="00185C9D"/>
    <w:rsid w:val="0019233C"/>
    <w:rsid w:val="00194044"/>
    <w:rsid w:val="001A1E4E"/>
    <w:rsid w:val="001A4051"/>
    <w:rsid w:val="001B0048"/>
    <w:rsid w:val="001B0D00"/>
    <w:rsid w:val="001B2282"/>
    <w:rsid w:val="001B6BD5"/>
    <w:rsid w:val="001B740A"/>
    <w:rsid w:val="001B75E0"/>
    <w:rsid w:val="001B7816"/>
    <w:rsid w:val="001C6ABF"/>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25E61"/>
    <w:rsid w:val="0023129E"/>
    <w:rsid w:val="00233130"/>
    <w:rsid w:val="002337F6"/>
    <w:rsid w:val="00237416"/>
    <w:rsid w:val="00241768"/>
    <w:rsid w:val="0025658B"/>
    <w:rsid w:val="0026225B"/>
    <w:rsid w:val="00265289"/>
    <w:rsid w:val="00266CA0"/>
    <w:rsid w:val="00274983"/>
    <w:rsid w:val="002778A0"/>
    <w:rsid w:val="00277BEC"/>
    <w:rsid w:val="0028190E"/>
    <w:rsid w:val="002839E6"/>
    <w:rsid w:val="00287E5F"/>
    <w:rsid w:val="00296934"/>
    <w:rsid w:val="002A35D1"/>
    <w:rsid w:val="002B6F69"/>
    <w:rsid w:val="002C066E"/>
    <w:rsid w:val="002C11FD"/>
    <w:rsid w:val="002C21C7"/>
    <w:rsid w:val="002E2942"/>
    <w:rsid w:val="002E3D47"/>
    <w:rsid w:val="002F15BA"/>
    <w:rsid w:val="002F49D5"/>
    <w:rsid w:val="00303697"/>
    <w:rsid w:val="00311E7C"/>
    <w:rsid w:val="00316C88"/>
    <w:rsid w:val="003258E2"/>
    <w:rsid w:val="00327C70"/>
    <w:rsid w:val="003307AE"/>
    <w:rsid w:val="0033101C"/>
    <w:rsid w:val="00331A56"/>
    <w:rsid w:val="0033399E"/>
    <w:rsid w:val="00343FBC"/>
    <w:rsid w:val="00353820"/>
    <w:rsid w:val="00357317"/>
    <w:rsid w:val="0036131E"/>
    <w:rsid w:val="00361F15"/>
    <w:rsid w:val="00365B5B"/>
    <w:rsid w:val="00370F0D"/>
    <w:rsid w:val="00372561"/>
    <w:rsid w:val="003859BA"/>
    <w:rsid w:val="00387AB5"/>
    <w:rsid w:val="003A47B7"/>
    <w:rsid w:val="003A4DAA"/>
    <w:rsid w:val="003A737A"/>
    <w:rsid w:val="003B2CBF"/>
    <w:rsid w:val="003B460D"/>
    <w:rsid w:val="003B5A5E"/>
    <w:rsid w:val="003C1CC6"/>
    <w:rsid w:val="003D6473"/>
    <w:rsid w:val="003E014F"/>
    <w:rsid w:val="003E15FA"/>
    <w:rsid w:val="003F370C"/>
    <w:rsid w:val="003F5521"/>
    <w:rsid w:val="00403DBB"/>
    <w:rsid w:val="0040741E"/>
    <w:rsid w:val="00410EC6"/>
    <w:rsid w:val="00416303"/>
    <w:rsid w:val="004227B2"/>
    <w:rsid w:val="00425E73"/>
    <w:rsid w:val="00430AF7"/>
    <w:rsid w:val="00431665"/>
    <w:rsid w:val="004375BF"/>
    <w:rsid w:val="00440220"/>
    <w:rsid w:val="004409DE"/>
    <w:rsid w:val="00441B88"/>
    <w:rsid w:val="00445F9D"/>
    <w:rsid w:val="00446516"/>
    <w:rsid w:val="00447C10"/>
    <w:rsid w:val="004506F1"/>
    <w:rsid w:val="004533A4"/>
    <w:rsid w:val="0047568B"/>
    <w:rsid w:val="00476AE7"/>
    <w:rsid w:val="00483B17"/>
    <w:rsid w:val="0048659C"/>
    <w:rsid w:val="004946D4"/>
    <w:rsid w:val="004B09C9"/>
    <w:rsid w:val="004B600B"/>
    <w:rsid w:val="004C5841"/>
    <w:rsid w:val="004D1456"/>
    <w:rsid w:val="00504DBC"/>
    <w:rsid w:val="00506B74"/>
    <w:rsid w:val="00512ADE"/>
    <w:rsid w:val="00527A5E"/>
    <w:rsid w:val="005358A8"/>
    <w:rsid w:val="00544856"/>
    <w:rsid w:val="00552293"/>
    <w:rsid w:val="00557C71"/>
    <w:rsid w:val="00572577"/>
    <w:rsid w:val="00593F65"/>
    <w:rsid w:val="00595E4B"/>
    <w:rsid w:val="005A2593"/>
    <w:rsid w:val="005A62F3"/>
    <w:rsid w:val="005A63B8"/>
    <w:rsid w:val="005B118C"/>
    <w:rsid w:val="005C2384"/>
    <w:rsid w:val="005C3836"/>
    <w:rsid w:val="005D3B83"/>
    <w:rsid w:val="005E05B1"/>
    <w:rsid w:val="00601048"/>
    <w:rsid w:val="006019A3"/>
    <w:rsid w:val="00610FC8"/>
    <w:rsid w:val="006313BF"/>
    <w:rsid w:val="00632910"/>
    <w:rsid w:val="00633197"/>
    <w:rsid w:val="00634B58"/>
    <w:rsid w:val="006353D5"/>
    <w:rsid w:val="00641AA3"/>
    <w:rsid w:val="00644868"/>
    <w:rsid w:val="00645E50"/>
    <w:rsid w:val="00656F9B"/>
    <w:rsid w:val="006600B8"/>
    <w:rsid w:val="00677051"/>
    <w:rsid w:val="006812C1"/>
    <w:rsid w:val="00681B23"/>
    <w:rsid w:val="00692B13"/>
    <w:rsid w:val="006A3D31"/>
    <w:rsid w:val="006A7B28"/>
    <w:rsid w:val="006B204C"/>
    <w:rsid w:val="006B3EE0"/>
    <w:rsid w:val="006B6BE6"/>
    <w:rsid w:val="006B782B"/>
    <w:rsid w:val="006C1436"/>
    <w:rsid w:val="006D1062"/>
    <w:rsid w:val="006E119F"/>
    <w:rsid w:val="006E1729"/>
    <w:rsid w:val="006E4826"/>
    <w:rsid w:val="006E4CE3"/>
    <w:rsid w:val="006E4E63"/>
    <w:rsid w:val="006F25BD"/>
    <w:rsid w:val="006F2EC3"/>
    <w:rsid w:val="006F3C44"/>
    <w:rsid w:val="007038FD"/>
    <w:rsid w:val="00707212"/>
    <w:rsid w:val="00711368"/>
    <w:rsid w:val="00713EFC"/>
    <w:rsid w:val="007146D2"/>
    <w:rsid w:val="00717346"/>
    <w:rsid w:val="00717D5F"/>
    <w:rsid w:val="00734570"/>
    <w:rsid w:val="00735828"/>
    <w:rsid w:val="00735D45"/>
    <w:rsid w:val="007465DA"/>
    <w:rsid w:val="00752138"/>
    <w:rsid w:val="007526A0"/>
    <w:rsid w:val="0076201D"/>
    <w:rsid w:val="00764DAD"/>
    <w:rsid w:val="007808B7"/>
    <w:rsid w:val="007809E9"/>
    <w:rsid w:val="007902EA"/>
    <w:rsid w:val="0079252D"/>
    <w:rsid w:val="007941FB"/>
    <w:rsid w:val="007A28C4"/>
    <w:rsid w:val="007B0AEC"/>
    <w:rsid w:val="007B7540"/>
    <w:rsid w:val="007D3F97"/>
    <w:rsid w:val="007D76E7"/>
    <w:rsid w:val="007E2746"/>
    <w:rsid w:val="007F17D8"/>
    <w:rsid w:val="007F44A9"/>
    <w:rsid w:val="007F57C8"/>
    <w:rsid w:val="007F7400"/>
    <w:rsid w:val="0081634F"/>
    <w:rsid w:val="00822CD3"/>
    <w:rsid w:val="008318C4"/>
    <w:rsid w:val="00847094"/>
    <w:rsid w:val="00847213"/>
    <w:rsid w:val="008629D9"/>
    <w:rsid w:val="00862A07"/>
    <w:rsid w:val="00862F1A"/>
    <w:rsid w:val="00867825"/>
    <w:rsid w:val="00870266"/>
    <w:rsid w:val="008751D7"/>
    <w:rsid w:val="00876B9D"/>
    <w:rsid w:val="0088287D"/>
    <w:rsid w:val="0088508E"/>
    <w:rsid w:val="0089442D"/>
    <w:rsid w:val="00894536"/>
    <w:rsid w:val="00894C67"/>
    <w:rsid w:val="0089503F"/>
    <w:rsid w:val="00897C96"/>
    <w:rsid w:val="008A0FC7"/>
    <w:rsid w:val="008A5094"/>
    <w:rsid w:val="008A673F"/>
    <w:rsid w:val="008B04EA"/>
    <w:rsid w:val="008B2CFE"/>
    <w:rsid w:val="008C35CC"/>
    <w:rsid w:val="008C4E82"/>
    <w:rsid w:val="008C6F7C"/>
    <w:rsid w:val="008C7C9E"/>
    <w:rsid w:val="008E16DA"/>
    <w:rsid w:val="008E3D20"/>
    <w:rsid w:val="008F1041"/>
    <w:rsid w:val="008F419D"/>
    <w:rsid w:val="00910970"/>
    <w:rsid w:val="00913646"/>
    <w:rsid w:val="00922889"/>
    <w:rsid w:val="00930904"/>
    <w:rsid w:val="009341BB"/>
    <w:rsid w:val="00940EF0"/>
    <w:rsid w:val="00947D7A"/>
    <w:rsid w:val="00954B23"/>
    <w:rsid w:val="009621F5"/>
    <w:rsid w:val="0096578F"/>
    <w:rsid w:val="009804B1"/>
    <w:rsid w:val="00982C2C"/>
    <w:rsid w:val="00984B62"/>
    <w:rsid w:val="00985307"/>
    <w:rsid w:val="0099130F"/>
    <w:rsid w:val="0099691B"/>
    <w:rsid w:val="009A7535"/>
    <w:rsid w:val="009C0070"/>
    <w:rsid w:val="009C4C8E"/>
    <w:rsid w:val="009C7B5B"/>
    <w:rsid w:val="009D363D"/>
    <w:rsid w:val="009D607A"/>
    <w:rsid w:val="009D7C0A"/>
    <w:rsid w:val="009E1CE8"/>
    <w:rsid w:val="00A0023E"/>
    <w:rsid w:val="00A02262"/>
    <w:rsid w:val="00A035A1"/>
    <w:rsid w:val="00A117DC"/>
    <w:rsid w:val="00A221DF"/>
    <w:rsid w:val="00A225F5"/>
    <w:rsid w:val="00A231C3"/>
    <w:rsid w:val="00A23B72"/>
    <w:rsid w:val="00A2799A"/>
    <w:rsid w:val="00A34531"/>
    <w:rsid w:val="00A35317"/>
    <w:rsid w:val="00A37FB1"/>
    <w:rsid w:val="00A451ED"/>
    <w:rsid w:val="00A50438"/>
    <w:rsid w:val="00A55463"/>
    <w:rsid w:val="00A5597B"/>
    <w:rsid w:val="00A57B5C"/>
    <w:rsid w:val="00A60EC3"/>
    <w:rsid w:val="00A62AC7"/>
    <w:rsid w:val="00A63C87"/>
    <w:rsid w:val="00A6486D"/>
    <w:rsid w:val="00A7199F"/>
    <w:rsid w:val="00A7767E"/>
    <w:rsid w:val="00A852E7"/>
    <w:rsid w:val="00A94A54"/>
    <w:rsid w:val="00AB080F"/>
    <w:rsid w:val="00AB3853"/>
    <w:rsid w:val="00AB41A3"/>
    <w:rsid w:val="00AB7EB4"/>
    <w:rsid w:val="00AC01F7"/>
    <w:rsid w:val="00AC4D81"/>
    <w:rsid w:val="00AE77E5"/>
    <w:rsid w:val="00AF0773"/>
    <w:rsid w:val="00AF5B0E"/>
    <w:rsid w:val="00B056FC"/>
    <w:rsid w:val="00B06BEA"/>
    <w:rsid w:val="00B07BFB"/>
    <w:rsid w:val="00B132B9"/>
    <w:rsid w:val="00B137F3"/>
    <w:rsid w:val="00B156A3"/>
    <w:rsid w:val="00B23313"/>
    <w:rsid w:val="00B27DEA"/>
    <w:rsid w:val="00B4192D"/>
    <w:rsid w:val="00B42689"/>
    <w:rsid w:val="00B46A03"/>
    <w:rsid w:val="00B5360E"/>
    <w:rsid w:val="00B545AC"/>
    <w:rsid w:val="00B61D26"/>
    <w:rsid w:val="00B6296C"/>
    <w:rsid w:val="00B74B88"/>
    <w:rsid w:val="00B76EF3"/>
    <w:rsid w:val="00B942E0"/>
    <w:rsid w:val="00BA3B7D"/>
    <w:rsid w:val="00BB01E3"/>
    <w:rsid w:val="00BB4CB0"/>
    <w:rsid w:val="00BB66A2"/>
    <w:rsid w:val="00BC364F"/>
    <w:rsid w:val="00BE187B"/>
    <w:rsid w:val="00BE3060"/>
    <w:rsid w:val="00BE5B4E"/>
    <w:rsid w:val="00BF0889"/>
    <w:rsid w:val="00BF534E"/>
    <w:rsid w:val="00BF5EFE"/>
    <w:rsid w:val="00C00837"/>
    <w:rsid w:val="00C06F22"/>
    <w:rsid w:val="00C07379"/>
    <w:rsid w:val="00C12270"/>
    <w:rsid w:val="00C14986"/>
    <w:rsid w:val="00C14D7A"/>
    <w:rsid w:val="00C212D5"/>
    <w:rsid w:val="00C3311B"/>
    <w:rsid w:val="00C341D5"/>
    <w:rsid w:val="00C4375D"/>
    <w:rsid w:val="00C45A82"/>
    <w:rsid w:val="00C473FB"/>
    <w:rsid w:val="00C55BCF"/>
    <w:rsid w:val="00C57273"/>
    <w:rsid w:val="00C67999"/>
    <w:rsid w:val="00C7311A"/>
    <w:rsid w:val="00C73382"/>
    <w:rsid w:val="00C73981"/>
    <w:rsid w:val="00C761CC"/>
    <w:rsid w:val="00C7793D"/>
    <w:rsid w:val="00C810C9"/>
    <w:rsid w:val="00C819D9"/>
    <w:rsid w:val="00C82D9A"/>
    <w:rsid w:val="00C91AFC"/>
    <w:rsid w:val="00C9205D"/>
    <w:rsid w:val="00CA3EA4"/>
    <w:rsid w:val="00CA4C39"/>
    <w:rsid w:val="00CB52EC"/>
    <w:rsid w:val="00CB6CA7"/>
    <w:rsid w:val="00CC3C0A"/>
    <w:rsid w:val="00CD3EA4"/>
    <w:rsid w:val="00CE1D66"/>
    <w:rsid w:val="00CE296F"/>
    <w:rsid w:val="00CE2C94"/>
    <w:rsid w:val="00CE43C3"/>
    <w:rsid w:val="00CF0538"/>
    <w:rsid w:val="00CF4119"/>
    <w:rsid w:val="00CF4F77"/>
    <w:rsid w:val="00D04530"/>
    <w:rsid w:val="00D13C42"/>
    <w:rsid w:val="00D150F5"/>
    <w:rsid w:val="00D301D1"/>
    <w:rsid w:val="00D32F6D"/>
    <w:rsid w:val="00D43A2F"/>
    <w:rsid w:val="00D708B8"/>
    <w:rsid w:val="00D80CDB"/>
    <w:rsid w:val="00D93C0E"/>
    <w:rsid w:val="00D95A0F"/>
    <w:rsid w:val="00D96566"/>
    <w:rsid w:val="00DA0977"/>
    <w:rsid w:val="00DA221A"/>
    <w:rsid w:val="00DA2408"/>
    <w:rsid w:val="00DA7A9A"/>
    <w:rsid w:val="00DB0A01"/>
    <w:rsid w:val="00DB1FCF"/>
    <w:rsid w:val="00DB77E8"/>
    <w:rsid w:val="00DC0CE4"/>
    <w:rsid w:val="00DC3507"/>
    <w:rsid w:val="00DC6664"/>
    <w:rsid w:val="00DD1F94"/>
    <w:rsid w:val="00DE4BE8"/>
    <w:rsid w:val="00DE5016"/>
    <w:rsid w:val="00DE7771"/>
    <w:rsid w:val="00DF5F26"/>
    <w:rsid w:val="00E00D0C"/>
    <w:rsid w:val="00E17E23"/>
    <w:rsid w:val="00E2134C"/>
    <w:rsid w:val="00E256F1"/>
    <w:rsid w:val="00E272FF"/>
    <w:rsid w:val="00E3686A"/>
    <w:rsid w:val="00E4143A"/>
    <w:rsid w:val="00E42B0C"/>
    <w:rsid w:val="00E42BB3"/>
    <w:rsid w:val="00E46922"/>
    <w:rsid w:val="00E5014E"/>
    <w:rsid w:val="00E54527"/>
    <w:rsid w:val="00E54795"/>
    <w:rsid w:val="00E56000"/>
    <w:rsid w:val="00E6197D"/>
    <w:rsid w:val="00E6248F"/>
    <w:rsid w:val="00E64861"/>
    <w:rsid w:val="00E92129"/>
    <w:rsid w:val="00E95292"/>
    <w:rsid w:val="00E97B82"/>
    <w:rsid w:val="00EA7F8E"/>
    <w:rsid w:val="00EB0639"/>
    <w:rsid w:val="00EB1F2B"/>
    <w:rsid w:val="00ED68C2"/>
    <w:rsid w:val="00EE791B"/>
    <w:rsid w:val="00EF7384"/>
    <w:rsid w:val="00EF7F05"/>
    <w:rsid w:val="00F019E0"/>
    <w:rsid w:val="00F0659D"/>
    <w:rsid w:val="00F115A1"/>
    <w:rsid w:val="00F14024"/>
    <w:rsid w:val="00F20E56"/>
    <w:rsid w:val="00F2763C"/>
    <w:rsid w:val="00F27A96"/>
    <w:rsid w:val="00F27ACC"/>
    <w:rsid w:val="00F400E5"/>
    <w:rsid w:val="00F47340"/>
    <w:rsid w:val="00F55AE8"/>
    <w:rsid w:val="00F612B0"/>
    <w:rsid w:val="00F678F6"/>
    <w:rsid w:val="00F71A4E"/>
    <w:rsid w:val="00F761D0"/>
    <w:rsid w:val="00F83E29"/>
    <w:rsid w:val="00F844E2"/>
    <w:rsid w:val="00F8495A"/>
    <w:rsid w:val="00F84B51"/>
    <w:rsid w:val="00F92EE2"/>
    <w:rsid w:val="00FC0E26"/>
    <w:rsid w:val="00FC3141"/>
    <w:rsid w:val="00FC402E"/>
    <w:rsid w:val="00FC691A"/>
    <w:rsid w:val="00FD3C95"/>
    <w:rsid w:val="00FD3E99"/>
    <w:rsid w:val="00FD4288"/>
    <w:rsid w:val="00FD4CAC"/>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DC02A"/>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character" w:customStyle="1" w:styleId="ListParagraphChar">
    <w:name w:val="List Paragraph Char"/>
    <w:link w:val="ListParagraph"/>
    <w:uiPriority w:val="99"/>
    <w:locked/>
    <w:rsid w:val="00897C96"/>
  </w:style>
  <w:style w:type="paragraph" w:styleId="CommentText">
    <w:name w:val="annotation text"/>
    <w:basedOn w:val="Normal"/>
    <w:link w:val="CommentTextChar"/>
    <w:uiPriority w:val="99"/>
    <w:unhideWhenUsed/>
    <w:rsid w:val="006B6BE6"/>
    <w:pPr>
      <w:spacing w:line="240" w:lineRule="auto"/>
    </w:pPr>
    <w:rPr>
      <w:sz w:val="20"/>
      <w:szCs w:val="20"/>
    </w:rPr>
  </w:style>
  <w:style w:type="character" w:customStyle="1" w:styleId="CommentTextChar">
    <w:name w:val="Comment Text Char"/>
    <w:basedOn w:val="DefaultParagraphFont"/>
    <w:link w:val="CommentText"/>
    <w:uiPriority w:val="99"/>
    <w:rsid w:val="006B6BE6"/>
    <w:rPr>
      <w:sz w:val="20"/>
      <w:szCs w:val="20"/>
    </w:rPr>
  </w:style>
  <w:style w:type="paragraph" w:styleId="NoSpacing">
    <w:name w:val="No Spacing"/>
    <w:rsid w:val="006353D5"/>
    <w:pPr>
      <w:pBdr>
        <w:top w:val="nil"/>
        <w:left w:val="nil"/>
        <w:bottom w:val="nil"/>
        <w:right w:val="nil"/>
        <w:between w:val="nil"/>
        <w:bar w:val="nil"/>
      </w:pBdr>
    </w:pPr>
    <w:rPr>
      <w:rFonts w:eastAsia="Calibri" w:cs="Calibri"/>
      <w:color w:val="000000"/>
      <w:u w:color="000000"/>
      <w:bdr w:val="nil"/>
      <w:lang w:val="ru-RU"/>
    </w:rPr>
  </w:style>
  <w:style w:type="numbering" w:customStyle="1" w:styleId="ImportedStyle3">
    <w:name w:val="Imported Style 3"/>
    <w:rsid w:val="006353D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khvadagadze@gwp.ge" TargetMode="External"/><Relationship Id="rId4" Type="http://schemas.openxmlformats.org/officeDocument/2006/relationships/webSettings" Target="webSettings.xml"/><Relationship Id="rId9" Type="http://schemas.openxmlformats.org/officeDocument/2006/relationships/hyperlink" Target="mailto:kchkheidze@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176</cp:revision>
  <cp:lastPrinted>2013-01-03T11:45:00Z</cp:lastPrinted>
  <dcterms:created xsi:type="dcterms:W3CDTF">2014-07-17T13:01:00Z</dcterms:created>
  <dcterms:modified xsi:type="dcterms:W3CDTF">2022-11-04T00:19:00Z</dcterms:modified>
</cp:coreProperties>
</file>